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9DDEB" w14:textId="7780282F" w:rsidR="00703C2C" w:rsidRPr="00745439" w:rsidRDefault="00703C2C" w:rsidP="00703C2C">
      <w:pPr>
        <w:suppressAutoHyphens/>
        <w:autoSpaceDN w:val="0"/>
        <w:spacing w:after="0" w:line="240" w:lineRule="auto"/>
        <w:jc w:val="both"/>
        <w:textAlignment w:val="baseline"/>
        <w:rPr>
          <w:rFonts w:ascii="Calibri" w:eastAsia="Calibri" w:hAnsi="Calibri" w:cs="Calibri"/>
          <w:kern w:val="0"/>
          <w:sz w:val="18"/>
          <w:szCs w:val="18"/>
          <w14:ligatures w14:val="none"/>
        </w:rPr>
      </w:pPr>
      <w:r w:rsidRPr="00745439">
        <w:rPr>
          <w:rFonts w:ascii="Calibri" w:eastAsia="Times New Roman" w:hAnsi="Calibri" w:cs="Calibri"/>
          <w:i/>
          <w:kern w:val="3"/>
          <w:sz w:val="18"/>
          <w:szCs w:val="18"/>
          <w:lang w:eastAsia="zh-CN" w:bidi="hi-IN"/>
          <w14:ligatures w14:val="none"/>
        </w:rPr>
        <w:t xml:space="preserve">                                                                                                               </w:t>
      </w:r>
      <w:r w:rsidR="00745439" w:rsidRPr="00745439">
        <w:rPr>
          <w:rFonts w:ascii="Calibri" w:eastAsia="Times New Roman" w:hAnsi="Calibri" w:cs="Calibri"/>
          <w:i/>
          <w:kern w:val="3"/>
          <w:sz w:val="18"/>
          <w:szCs w:val="18"/>
          <w:lang w:eastAsia="zh-CN" w:bidi="hi-IN"/>
          <w14:ligatures w14:val="none"/>
        </w:rPr>
        <w:t xml:space="preserve">                </w:t>
      </w:r>
      <w:r w:rsidRPr="00745439">
        <w:rPr>
          <w:rFonts w:ascii="Calibri" w:eastAsia="Times New Roman" w:hAnsi="Calibri" w:cs="Calibri"/>
          <w:i/>
          <w:kern w:val="3"/>
          <w:sz w:val="18"/>
          <w:szCs w:val="18"/>
          <w:lang w:eastAsia="zh-CN" w:bidi="hi-IN"/>
          <w14:ligatures w14:val="none"/>
        </w:rPr>
        <w:t xml:space="preserve">    </w:t>
      </w:r>
      <w:r w:rsidR="00745439" w:rsidRPr="00745439">
        <w:rPr>
          <w:rFonts w:ascii="Calibri" w:eastAsia="Times New Roman" w:hAnsi="Calibri" w:cs="Calibri"/>
          <w:i/>
          <w:kern w:val="3"/>
          <w:sz w:val="18"/>
          <w:szCs w:val="18"/>
          <w:lang w:eastAsia="zh-CN" w:bidi="hi-IN"/>
          <w14:ligatures w14:val="none"/>
        </w:rPr>
        <w:t xml:space="preserve">      </w:t>
      </w:r>
    </w:p>
    <w:p w14:paraId="4C7C5F00" w14:textId="78FFC96B" w:rsidR="00703C2C" w:rsidRPr="00745439" w:rsidRDefault="000D2C2B" w:rsidP="000D2C2B">
      <w:pPr>
        <w:suppressAutoHyphens/>
        <w:autoSpaceDN w:val="0"/>
        <w:spacing w:after="0" w:line="240" w:lineRule="auto"/>
        <w:jc w:val="right"/>
        <w:textAlignment w:val="baseline"/>
        <w:rPr>
          <w:rFonts w:ascii="Calibri" w:eastAsia="SimSun" w:hAnsi="Calibri" w:cs="Calibri"/>
          <w:i/>
          <w:kern w:val="3"/>
          <w:sz w:val="24"/>
          <w:szCs w:val="24"/>
          <w:lang w:eastAsia="zh-CN" w:bidi="hi-IN"/>
          <w14:ligatures w14:val="none"/>
        </w:rPr>
      </w:pPr>
      <w:r>
        <w:rPr>
          <w:rFonts w:eastAsia="Times New Roman" w:cs="Calibri"/>
          <w:i/>
          <w:color w:val="000000"/>
          <w:kern w:val="3"/>
          <w:lang w:eastAsia="zh-CN" w:bidi="hi-IN"/>
        </w:rPr>
        <w:t xml:space="preserve">                    </w:t>
      </w:r>
      <w:r>
        <w:rPr>
          <w:rFonts w:eastAsia="SimSun" w:cs="Calibri"/>
          <w:iCs/>
          <w:kern w:val="3"/>
          <w:lang w:eastAsia="zh-CN" w:bidi="hi-IN"/>
        </w:rPr>
        <w:t xml:space="preserve">Załącznik nr </w:t>
      </w:r>
      <w:r w:rsidR="00125576">
        <w:rPr>
          <w:rFonts w:eastAsia="SimSun" w:cs="Calibri"/>
          <w:iCs/>
          <w:kern w:val="3"/>
          <w:lang w:eastAsia="zh-CN" w:bidi="hi-IN"/>
        </w:rPr>
        <w:t>1</w:t>
      </w:r>
      <w:r>
        <w:rPr>
          <w:rFonts w:eastAsia="SimSun" w:cs="Calibri"/>
          <w:iCs/>
          <w:kern w:val="3"/>
          <w:lang w:eastAsia="zh-CN" w:bidi="hi-IN"/>
        </w:rPr>
        <w:t xml:space="preserve"> do oferty</w:t>
      </w:r>
    </w:p>
    <w:p w14:paraId="5A557171" w14:textId="77777777" w:rsidR="00703C2C" w:rsidRPr="00745439" w:rsidRDefault="00703C2C" w:rsidP="00703C2C">
      <w:pPr>
        <w:suppressAutoHyphens/>
        <w:autoSpaceDN w:val="0"/>
        <w:spacing w:after="0" w:line="240" w:lineRule="auto"/>
        <w:jc w:val="center"/>
        <w:textAlignment w:val="baseline"/>
        <w:rPr>
          <w:rFonts w:ascii="Calibri" w:eastAsia="SimSun" w:hAnsi="Calibri" w:cs="Calibri"/>
          <w:b/>
          <w:kern w:val="3"/>
          <w:sz w:val="24"/>
          <w:szCs w:val="24"/>
          <w:lang w:eastAsia="zh-CN" w:bidi="hi-IN"/>
          <w14:ligatures w14:val="none"/>
        </w:rPr>
      </w:pPr>
    </w:p>
    <w:p w14:paraId="1AEDF237" w14:textId="77777777" w:rsidR="00703C2C" w:rsidRPr="00745439" w:rsidRDefault="00703C2C" w:rsidP="00703C2C">
      <w:pPr>
        <w:pStyle w:val="Akapitzlist"/>
        <w:spacing w:after="0" w:line="360" w:lineRule="auto"/>
        <w:jc w:val="center"/>
        <w:rPr>
          <w:rFonts w:ascii="Calibri" w:eastAsia="Times New Roman" w:hAnsi="Calibri" w:cs="Calibri"/>
          <w:b/>
          <w:w w:val="99"/>
          <w:sz w:val="24"/>
          <w:szCs w:val="24"/>
        </w:rPr>
      </w:pPr>
      <w:bookmarkStart w:id="0" w:name="_Hlk169724800"/>
      <w:bookmarkStart w:id="1" w:name="_Hlk162934989"/>
      <w:r w:rsidRPr="00745439">
        <w:rPr>
          <w:rFonts w:ascii="Calibri" w:eastAsia="Times New Roman" w:hAnsi="Calibri" w:cs="Calibri"/>
          <w:b/>
          <w:w w:val="99"/>
          <w:sz w:val="24"/>
          <w:szCs w:val="24"/>
        </w:rPr>
        <w:t xml:space="preserve">Program wczesnego wykrywania raka płuc wśród mieszkańców Gminy Kobylnica </w:t>
      </w:r>
      <w:bookmarkEnd w:id="0"/>
      <w:r w:rsidRPr="00745439">
        <w:rPr>
          <w:rFonts w:ascii="Calibri" w:eastAsia="Times New Roman" w:hAnsi="Calibri" w:cs="Calibri"/>
          <w:b/>
          <w:w w:val="99"/>
          <w:sz w:val="24"/>
          <w:szCs w:val="24"/>
        </w:rPr>
        <w:t>na lata 2026-2028</w:t>
      </w:r>
    </w:p>
    <w:p w14:paraId="3571EC9E" w14:textId="77777777" w:rsidR="00745439" w:rsidRPr="00745439" w:rsidRDefault="00745439" w:rsidP="00745439">
      <w:pPr>
        <w:pStyle w:val="Nagwek1"/>
        <w:rPr>
          <w:rFonts w:ascii="Calibri" w:hAnsi="Calibri" w:cs="Calibri"/>
          <w:color w:val="auto"/>
          <w:sz w:val="24"/>
          <w:szCs w:val="24"/>
        </w:rPr>
      </w:pPr>
      <w:bookmarkStart w:id="2" w:name="_Toc218760531"/>
      <w:bookmarkEnd w:id="1"/>
      <w:r w:rsidRPr="00745439">
        <w:rPr>
          <w:rFonts w:ascii="Calibri" w:hAnsi="Calibri" w:cs="Calibri"/>
          <w:color w:val="auto"/>
          <w:sz w:val="24"/>
          <w:szCs w:val="24"/>
        </w:rPr>
        <w:t>I. Opis choroby lub problemu zdrowotnego i uzasadnienie wprowadzenia programu polityki zdrowotnej</w:t>
      </w:r>
      <w:bookmarkEnd w:id="2"/>
    </w:p>
    <w:p w14:paraId="6E8F2B8F" w14:textId="77777777" w:rsidR="00745439" w:rsidRPr="00745439" w:rsidRDefault="00745439" w:rsidP="00745439">
      <w:pPr>
        <w:pStyle w:val="Nagwek2"/>
        <w:rPr>
          <w:rFonts w:ascii="Calibri" w:hAnsi="Calibri" w:cs="Calibri"/>
          <w:color w:val="auto"/>
          <w:sz w:val="24"/>
          <w:szCs w:val="24"/>
        </w:rPr>
      </w:pPr>
      <w:bookmarkStart w:id="3" w:name="_Toc218760532"/>
      <w:r w:rsidRPr="00745439">
        <w:rPr>
          <w:rFonts w:ascii="Calibri" w:hAnsi="Calibri" w:cs="Calibri"/>
          <w:color w:val="auto"/>
          <w:sz w:val="24"/>
          <w:szCs w:val="24"/>
        </w:rPr>
        <w:t>1. Opis problemu zdrowotnego:</w:t>
      </w:r>
      <w:bookmarkEnd w:id="3"/>
    </w:p>
    <w:p w14:paraId="0586F5B4" w14:textId="3D68F945" w:rsidR="00745439" w:rsidRPr="00745439" w:rsidRDefault="00745439" w:rsidP="00745439">
      <w:pPr>
        <w:pStyle w:val="Akapitzlist"/>
        <w:tabs>
          <w:tab w:val="left" w:pos="851"/>
        </w:tabs>
        <w:spacing w:after="0" w:line="360" w:lineRule="auto"/>
        <w:ind w:left="0"/>
        <w:jc w:val="both"/>
        <w:rPr>
          <w:rFonts w:ascii="Calibri" w:hAnsi="Calibri" w:cs="Calibri"/>
          <w:sz w:val="24"/>
          <w:szCs w:val="24"/>
        </w:rPr>
      </w:pPr>
      <w:r w:rsidRPr="00745439">
        <w:rPr>
          <w:rStyle w:val="hyphenate"/>
          <w:rFonts w:ascii="Calibri" w:hAnsi="Calibri" w:cs="Calibri"/>
          <w:sz w:val="24"/>
          <w:szCs w:val="24"/>
        </w:rPr>
        <w:tab/>
      </w:r>
      <w:r w:rsidRPr="00745439">
        <w:rPr>
          <w:rFonts w:ascii="Calibri" w:hAnsi="Calibri" w:cs="Calibri"/>
          <w:sz w:val="24"/>
          <w:szCs w:val="24"/>
        </w:rPr>
        <w:t xml:space="preserve"> W ostatnich latach natężenie chorób nowotworowych znacznie się zwiększyło, </w:t>
      </w:r>
      <w:r w:rsidR="00010820">
        <w:rPr>
          <w:rFonts w:ascii="Calibri" w:hAnsi="Calibri" w:cs="Calibri"/>
          <w:sz w:val="24"/>
          <w:szCs w:val="24"/>
        </w:rPr>
        <w:br/>
      </w:r>
      <w:r w:rsidRPr="00745439">
        <w:rPr>
          <w:rFonts w:ascii="Calibri" w:hAnsi="Calibri" w:cs="Calibri"/>
          <w:sz w:val="24"/>
          <w:szCs w:val="24"/>
        </w:rPr>
        <w:t xml:space="preserve">w związku z czym stały się nie tylko poważnym problemem zdrowotnym, ale też społecznym </w:t>
      </w:r>
      <w:r w:rsidR="00010820">
        <w:rPr>
          <w:rFonts w:ascii="Calibri" w:hAnsi="Calibri" w:cs="Calibri"/>
          <w:sz w:val="24"/>
          <w:szCs w:val="24"/>
        </w:rPr>
        <w:br/>
      </w:r>
      <w:r w:rsidRPr="00745439">
        <w:rPr>
          <w:rFonts w:ascii="Calibri" w:hAnsi="Calibri" w:cs="Calibri"/>
          <w:sz w:val="24"/>
          <w:szCs w:val="24"/>
        </w:rPr>
        <w:t xml:space="preserve">i ekonomicznym. Na rozwój nowotworów mogą wpływać infekcje wirusowe (np. </w:t>
      </w:r>
      <w:proofErr w:type="spellStart"/>
      <w:r w:rsidRPr="00745439">
        <w:rPr>
          <w:rFonts w:ascii="Calibri" w:hAnsi="Calibri" w:cs="Calibri"/>
          <w:sz w:val="24"/>
          <w:szCs w:val="24"/>
        </w:rPr>
        <w:t>chłoniak</w:t>
      </w:r>
      <w:proofErr w:type="spellEnd"/>
      <w:r w:rsidRPr="00745439">
        <w:rPr>
          <w:rFonts w:ascii="Calibri" w:hAnsi="Calibri" w:cs="Calibri"/>
          <w:sz w:val="24"/>
          <w:szCs w:val="24"/>
        </w:rPr>
        <w:t xml:space="preserve"> </w:t>
      </w:r>
      <w:proofErr w:type="spellStart"/>
      <w:r w:rsidRPr="00745439">
        <w:rPr>
          <w:rFonts w:ascii="Calibri" w:hAnsi="Calibri" w:cs="Calibri"/>
          <w:sz w:val="24"/>
          <w:szCs w:val="24"/>
        </w:rPr>
        <w:t>Burkitta</w:t>
      </w:r>
      <w:proofErr w:type="spellEnd"/>
      <w:r w:rsidRPr="00745439">
        <w:rPr>
          <w:rFonts w:ascii="Calibri" w:hAnsi="Calibri" w:cs="Calibri"/>
          <w:sz w:val="24"/>
          <w:szCs w:val="24"/>
        </w:rPr>
        <w:t xml:space="preserve">, rak </w:t>
      </w:r>
      <w:proofErr w:type="spellStart"/>
      <w:r w:rsidRPr="00745439">
        <w:rPr>
          <w:rFonts w:ascii="Calibri" w:hAnsi="Calibri" w:cs="Calibri"/>
          <w:sz w:val="24"/>
          <w:szCs w:val="24"/>
        </w:rPr>
        <w:t>wątrobowokomórkowy</w:t>
      </w:r>
      <w:proofErr w:type="spellEnd"/>
      <w:r w:rsidRPr="00745439">
        <w:rPr>
          <w:rFonts w:ascii="Calibri" w:hAnsi="Calibri" w:cs="Calibri"/>
          <w:sz w:val="24"/>
          <w:szCs w:val="24"/>
        </w:rPr>
        <w:t>), czynniki chemiczne (np. rak moszny u kominiarzy) lub fizyczne (np. wpływ promieniowania ultrafioletowego na rozwój raka skóry czy jonizującego na rozwojów nowotworów wtórnych w tkankach poddanych radioterapii). Niektóre nowotwory występują rodzinnie (np. siatkówczak)</w:t>
      </w:r>
      <w:r w:rsidRPr="00745439">
        <w:rPr>
          <w:rStyle w:val="Odwoanieprzypisudolnego"/>
          <w:rFonts w:ascii="Calibri" w:hAnsi="Calibri" w:cs="Calibri"/>
          <w:sz w:val="24"/>
          <w:szCs w:val="24"/>
        </w:rPr>
        <w:footnoteReference w:id="1"/>
      </w:r>
      <w:r w:rsidRPr="00745439">
        <w:rPr>
          <w:rFonts w:ascii="Calibri" w:hAnsi="Calibri" w:cs="Calibri"/>
          <w:sz w:val="24"/>
          <w:szCs w:val="24"/>
        </w:rPr>
        <w:t>. Do czynników zwiększających ryzyko wystąpienia nowotworów zaliczane są również mała aktywność fizyczna, nadwaga i otyłość</w:t>
      </w:r>
      <w:r w:rsidRPr="00745439">
        <w:rPr>
          <w:rStyle w:val="Odwoanieprzypisudolnego"/>
          <w:rFonts w:ascii="Calibri" w:hAnsi="Calibri" w:cs="Calibri"/>
          <w:sz w:val="24"/>
          <w:szCs w:val="24"/>
        </w:rPr>
        <w:footnoteReference w:id="2"/>
      </w:r>
      <w:r w:rsidRPr="00745439">
        <w:rPr>
          <w:rFonts w:ascii="Calibri" w:hAnsi="Calibri" w:cs="Calibri"/>
          <w:sz w:val="24"/>
          <w:szCs w:val="24"/>
        </w:rPr>
        <w:t xml:space="preserve">. Do karcynogenów, które mogą się przyczyniać do rozwoju raka przełyku czy raka </w:t>
      </w:r>
      <w:proofErr w:type="spellStart"/>
      <w:r w:rsidRPr="00745439">
        <w:rPr>
          <w:rFonts w:ascii="Calibri" w:hAnsi="Calibri" w:cs="Calibri"/>
          <w:sz w:val="24"/>
          <w:szCs w:val="24"/>
        </w:rPr>
        <w:t>wątrobowokomórkowego</w:t>
      </w:r>
      <w:proofErr w:type="spellEnd"/>
      <w:r w:rsidRPr="00745439">
        <w:rPr>
          <w:rFonts w:ascii="Calibri" w:hAnsi="Calibri" w:cs="Calibri"/>
          <w:sz w:val="24"/>
          <w:szCs w:val="24"/>
        </w:rPr>
        <w:t xml:space="preserve">, należą naturalnie występujące w diecie </w:t>
      </w:r>
      <w:proofErr w:type="spellStart"/>
      <w:r w:rsidRPr="00745439">
        <w:rPr>
          <w:rFonts w:ascii="Calibri" w:hAnsi="Calibri" w:cs="Calibri"/>
          <w:sz w:val="24"/>
          <w:szCs w:val="24"/>
        </w:rPr>
        <w:t>mukotoksyny</w:t>
      </w:r>
      <w:proofErr w:type="spellEnd"/>
      <w:r w:rsidRPr="00745439">
        <w:rPr>
          <w:rFonts w:ascii="Calibri" w:hAnsi="Calibri" w:cs="Calibri"/>
          <w:sz w:val="24"/>
          <w:szCs w:val="24"/>
        </w:rPr>
        <w:t xml:space="preserve">, m.in. </w:t>
      </w:r>
      <w:proofErr w:type="spellStart"/>
      <w:r w:rsidRPr="00745439">
        <w:rPr>
          <w:rFonts w:ascii="Calibri" w:hAnsi="Calibri" w:cs="Calibri"/>
          <w:sz w:val="24"/>
          <w:szCs w:val="24"/>
        </w:rPr>
        <w:t>aflatoksyna</w:t>
      </w:r>
      <w:proofErr w:type="spellEnd"/>
      <w:r w:rsidRPr="00745439">
        <w:rPr>
          <w:rFonts w:ascii="Calibri" w:hAnsi="Calibri" w:cs="Calibri"/>
          <w:sz w:val="24"/>
          <w:szCs w:val="24"/>
        </w:rPr>
        <w:t xml:space="preserve"> B. W procesach przetwórstwa i obróbki żywności (przede wszystkim mięsa, wędlin, ryb, niektórych warzyw) powstają karcynogeny sztuczne – policykliczne węglowodory aromatyczne, heterocykliczne aminy aromatyczne, N-</w:t>
      </w:r>
      <w:proofErr w:type="spellStart"/>
      <w:r w:rsidRPr="00745439">
        <w:rPr>
          <w:rFonts w:ascii="Calibri" w:hAnsi="Calibri" w:cs="Calibri"/>
          <w:sz w:val="24"/>
          <w:szCs w:val="24"/>
        </w:rPr>
        <w:t>nitrozoaminy</w:t>
      </w:r>
      <w:proofErr w:type="spellEnd"/>
      <w:r w:rsidRPr="00745439">
        <w:rPr>
          <w:rFonts w:ascii="Calibri" w:hAnsi="Calibri" w:cs="Calibri"/>
          <w:sz w:val="24"/>
          <w:szCs w:val="24"/>
        </w:rPr>
        <w:t>. Dotyczy to zwłaszcza wędzenia, smażenia i konserwowania żywności</w:t>
      </w:r>
      <w:r w:rsidRPr="00745439">
        <w:rPr>
          <w:rStyle w:val="Odwoanieprzypisudolnego"/>
          <w:rFonts w:ascii="Calibri" w:hAnsi="Calibri" w:cs="Calibri"/>
          <w:sz w:val="24"/>
          <w:szCs w:val="24"/>
        </w:rPr>
        <w:footnoteReference w:id="3"/>
      </w:r>
      <w:r w:rsidRPr="00745439">
        <w:rPr>
          <w:rFonts w:ascii="Calibri" w:hAnsi="Calibri" w:cs="Calibri"/>
          <w:sz w:val="24"/>
          <w:szCs w:val="24"/>
        </w:rPr>
        <w:t xml:space="preserve">. </w:t>
      </w:r>
    </w:p>
    <w:p w14:paraId="258CAB78" w14:textId="77777777" w:rsidR="00745439" w:rsidRPr="00745439" w:rsidRDefault="00745439" w:rsidP="00745439">
      <w:pPr>
        <w:pStyle w:val="Akapitzlist"/>
        <w:tabs>
          <w:tab w:val="left" w:pos="851"/>
        </w:tabs>
        <w:spacing w:after="0" w:line="360" w:lineRule="auto"/>
        <w:ind w:left="0"/>
        <w:jc w:val="both"/>
        <w:rPr>
          <w:rFonts w:ascii="Calibri" w:hAnsi="Calibri" w:cs="Calibri"/>
          <w:sz w:val="24"/>
          <w:szCs w:val="24"/>
        </w:rPr>
      </w:pPr>
      <w:r w:rsidRPr="00745439">
        <w:rPr>
          <w:rFonts w:ascii="Calibri" w:hAnsi="Calibri" w:cs="Calibri"/>
          <w:sz w:val="24"/>
          <w:szCs w:val="24"/>
        </w:rPr>
        <w:tab/>
        <w:t xml:space="preserve">Na uwagę zasługuje fakt, iż wśród 10 najczęściej występujących nowotworów 8 jest związanych z paleniem tytoniu. Nałogowi temu przypisuje się ponad 30% zgonów z powodu nowotworów. Do schorzeń, w których tytoń jest głównym czynnikiem ryzyka, należą nowotwory jamy ustnej i gardła, rak płuca, krtani i przełyku. W przypadku raka pęcherza moczowego, nerki, żołądka, jelita grubego, trzustki i szyjki macicy tytoń stanowi dodatkowy </w:t>
      </w:r>
      <w:r w:rsidRPr="00745439">
        <w:rPr>
          <w:rFonts w:ascii="Calibri" w:hAnsi="Calibri" w:cs="Calibri"/>
          <w:sz w:val="24"/>
          <w:szCs w:val="24"/>
        </w:rPr>
        <w:lastRenderedPageBreak/>
        <w:t>czynnik przyczyniający się do rozwoju nowotworów. Ryzyko zachorowania jest przy tym zbliżone, niezależnie od sposobu inhalowania (papierosy, fajka)</w:t>
      </w:r>
      <w:r w:rsidRPr="00745439">
        <w:rPr>
          <w:rStyle w:val="Odwoanieprzypisudolnego"/>
          <w:rFonts w:ascii="Calibri" w:hAnsi="Calibri" w:cs="Calibri"/>
          <w:sz w:val="24"/>
          <w:szCs w:val="24"/>
        </w:rPr>
        <w:footnoteReference w:id="4"/>
      </w:r>
      <w:r w:rsidRPr="00745439">
        <w:rPr>
          <w:rFonts w:ascii="Calibri" w:hAnsi="Calibri" w:cs="Calibri"/>
          <w:sz w:val="24"/>
          <w:szCs w:val="24"/>
        </w:rPr>
        <w:t>.</w:t>
      </w:r>
    </w:p>
    <w:p w14:paraId="209AF376" w14:textId="47FB090C" w:rsidR="00745439" w:rsidRPr="00745439" w:rsidRDefault="00745439" w:rsidP="00745439">
      <w:pPr>
        <w:pStyle w:val="Akapitzlist"/>
        <w:tabs>
          <w:tab w:val="left" w:pos="851"/>
        </w:tabs>
        <w:spacing w:after="0" w:line="360" w:lineRule="auto"/>
        <w:ind w:left="0"/>
        <w:jc w:val="both"/>
        <w:rPr>
          <w:rFonts w:ascii="Calibri" w:hAnsi="Calibri" w:cs="Calibri"/>
          <w:sz w:val="24"/>
          <w:szCs w:val="24"/>
        </w:rPr>
      </w:pPr>
      <w:r w:rsidRPr="00745439">
        <w:rPr>
          <w:rFonts w:ascii="Calibri" w:hAnsi="Calibri" w:cs="Calibri"/>
          <w:sz w:val="24"/>
          <w:szCs w:val="24"/>
        </w:rPr>
        <w:tab/>
        <w:t>Rak płuca stanowi 90% wszystkich nowotworów płuc i jest zarówno najczęściej występującym nowotworem złośliwym, jak i najczęstszą przyczyną zgonów z powodu chorób nowotworowych na świecie, niezależnie od płci</w:t>
      </w:r>
      <w:r w:rsidRPr="00745439">
        <w:rPr>
          <w:rStyle w:val="Odwoanieprzypisudolnego"/>
          <w:rFonts w:ascii="Calibri" w:hAnsi="Calibri" w:cs="Calibri"/>
          <w:sz w:val="24"/>
          <w:szCs w:val="24"/>
        </w:rPr>
        <w:footnoteReference w:id="5"/>
      </w:r>
      <w:r w:rsidRPr="00745439">
        <w:rPr>
          <w:rFonts w:ascii="Calibri" w:hAnsi="Calibri" w:cs="Calibri"/>
          <w:sz w:val="24"/>
          <w:szCs w:val="24"/>
        </w:rPr>
        <w:t>. Ponad 20% przypadków raka płuca występuje w krajach Europy Zachodniej. W światowej populacji mężczyzn stanowi on 15,2% wszystkich nowotworów i przyczynę 22,7% zgonów, w przypadku kobiet – odpowiednio 9,4% i 13,5%</w:t>
      </w:r>
      <w:r w:rsidRPr="00745439">
        <w:rPr>
          <w:rStyle w:val="Odwoanieprzypisudolnego"/>
          <w:rFonts w:ascii="Calibri" w:hAnsi="Calibri" w:cs="Calibri"/>
          <w:sz w:val="24"/>
          <w:szCs w:val="24"/>
        </w:rPr>
        <w:footnoteReference w:id="6"/>
      </w:r>
      <w:r w:rsidRPr="00745439">
        <w:rPr>
          <w:rFonts w:ascii="Calibri" w:hAnsi="Calibri" w:cs="Calibri"/>
          <w:sz w:val="24"/>
          <w:szCs w:val="24"/>
        </w:rPr>
        <w:t xml:space="preserve">. </w:t>
      </w:r>
      <w:r w:rsidR="00010820">
        <w:rPr>
          <w:rFonts w:ascii="Calibri" w:hAnsi="Calibri" w:cs="Calibri"/>
          <w:sz w:val="24"/>
          <w:szCs w:val="24"/>
        </w:rPr>
        <w:br/>
      </w:r>
      <w:r w:rsidRPr="00745439">
        <w:rPr>
          <w:rFonts w:ascii="Calibri" w:hAnsi="Calibri" w:cs="Calibri"/>
          <w:sz w:val="24"/>
          <w:szCs w:val="24"/>
        </w:rPr>
        <w:t xml:space="preserve">W Polsce, według danych z roku 2021, rak płuca stanowi ponad 25% przyczyn zgonów </w:t>
      </w:r>
      <w:r w:rsidR="00010820">
        <w:rPr>
          <w:rFonts w:ascii="Calibri" w:hAnsi="Calibri" w:cs="Calibri"/>
          <w:sz w:val="24"/>
          <w:szCs w:val="24"/>
        </w:rPr>
        <w:br/>
      </w:r>
      <w:r w:rsidRPr="00745439">
        <w:rPr>
          <w:rFonts w:ascii="Calibri" w:hAnsi="Calibri" w:cs="Calibri"/>
          <w:sz w:val="24"/>
          <w:szCs w:val="24"/>
        </w:rPr>
        <w:t>z powodów nowotworowych wśród mężczyzn oraz ponad 18% wśród kobiet</w:t>
      </w:r>
      <w:r w:rsidRPr="00745439">
        <w:rPr>
          <w:rStyle w:val="Odwoanieprzypisudolnego"/>
          <w:rFonts w:ascii="Calibri" w:hAnsi="Calibri" w:cs="Calibri"/>
          <w:sz w:val="24"/>
          <w:szCs w:val="24"/>
        </w:rPr>
        <w:footnoteReference w:id="7"/>
      </w:r>
      <w:r w:rsidRPr="00745439">
        <w:rPr>
          <w:rFonts w:ascii="Calibri" w:hAnsi="Calibri" w:cs="Calibri"/>
          <w:sz w:val="24"/>
          <w:szCs w:val="24"/>
        </w:rPr>
        <w:t xml:space="preserve">. Rak płuca, czyli </w:t>
      </w:r>
      <w:proofErr w:type="spellStart"/>
      <w:r w:rsidRPr="00745439">
        <w:rPr>
          <w:rFonts w:ascii="Calibri" w:hAnsi="Calibri" w:cs="Calibri"/>
          <w:sz w:val="24"/>
          <w:szCs w:val="24"/>
        </w:rPr>
        <w:t>oskrzelopochodny</w:t>
      </w:r>
      <w:proofErr w:type="spellEnd"/>
      <w:r w:rsidRPr="00745439">
        <w:rPr>
          <w:rFonts w:ascii="Calibri" w:hAnsi="Calibri" w:cs="Calibri"/>
          <w:sz w:val="24"/>
          <w:szCs w:val="24"/>
        </w:rPr>
        <w:t xml:space="preserve"> nowotwór złośliwy wywodzący się z nabłonka dróg oddechowych, stanowi zdecydowaną większość nowotworów płuca i jest najczęstszym nowotworem złośliwym </w:t>
      </w:r>
      <w:r w:rsidR="00010820">
        <w:rPr>
          <w:rFonts w:ascii="Calibri" w:hAnsi="Calibri" w:cs="Calibri"/>
          <w:sz w:val="24"/>
          <w:szCs w:val="24"/>
        </w:rPr>
        <w:br/>
      </w:r>
      <w:r w:rsidRPr="00745439">
        <w:rPr>
          <w:rFonts w:ascii="Calibri" w:hAnsi="Calibri" w:cs="Calibri"/>
          <w:sz w:val="24"/>
          <w:szCs w:val="24"/>
        </w:rPr>
        <w:t xml:space="preserve">w Polsce zarówno pod względem liczby zachorowań, jak i liczby zgonów. Do rzadszych nowotworów płuca (ok. 1%) należą </w:t>
      </w:r>
      <w:proofErr w:type="spellStart"/>
      <w:r w:rsidRPr="00745439">
        <w:rPr>
          <w:rFonts w:ascii="Calibri" w:hAnsi="Calibri" w:cs="Calibri"/>
          <w:sz w:val="24"/>
          <w:szCs w:val="24"/>
        </w:rPr>
        <w:t>chłoniaki</w:t>
      </w:r>
      <w:proofErr w:type="spellEnd"/>
      <w:r w:rsidRPr="00745439">
        <w:rPr>
          <w:rFonts w:ascii="Calibri" w:hAnsi="Calibri" w:cs="Calibri"/>
          <w:sz w:val="24"/>
          <w:szCs w:val="24"/>
        </w:rPr>
        <w:t xml:space="preserve"> oraz nowotwory </w:t>
      </w:r>
      <w:proofErr w:type="spellStart"/>
      <w:r w:rsidRPr="00745439">
        <w:rPr>
          <w:rFonts w:ascii="Calibri" w:hAnsi="Calibri" w:cs="Calibri"/>
          <w:sz w:val="24"/>
          <w:szCs w:val="24"/>
        </w:rPr>
        <w:t>nienabłonkowe</w:t>
      </w:r>
      <w:proofErr w:type="spellEnd"/>
      <w:r w:rsidRPr="00745439">
        <w:rPr>
          <w:rStyle w:val="Odwoanieprzypisudolnego"/>
          <w:rFonts w:ascii="Calibri" w:hAnsi="Calibri" w:cs="Calibri"/>
          <w:sz w:val="24"/>
          <w:szCs w:val="24"/>
        </w:rPr>
        <w:footnoteReference w:id="8"/>
      </w:r>
      <w:r w:rsidRPr="00745439">
        <w:rPr>
          <w:rFonts w:ascii="Calibri" w:hAnsi="Calibri" w:cs="Calibri"/>
          <w:sz w:val="24"/>
          <w:szCs w:val="24"/>
        </w:rPr>
        <w:t>.</w:t>
      </w:r>
    </w:p>
    <w:p w14:paraId="737AB9AD" w14:textId="0496EFA0" w:rsidR="00745439" w:rsidRPr="00745439" w:rsidRDefault="00745439" w:rsidP="00745439">
      <w:pPr>
        <w:pStyle w:val="Akapitzlist"/>
        <w:tabs>
          <w:tab w:val="left" w:pos="851"/>
        </w:tabs>
        <w:spacing w:after="0" w:line="360" w:lineRule="auto"/>
        <w:ind w:left="0"/>
        <w:jc w:val="both"/>
        <w:rPr>
          <w:rFonts w:ascii="Calibri" w:hAnsi="Calibri" w:cs="Calibri"/>
          <w:sz w:val="24"/>
          <w:szCs w:val="24"/>
        </w:rPr>
      </w:pPr>
      <w:r w:rsidRPr="00745439">
        <w:rPr>
          <w:rFonts w:ascii="Calibri" w:hAnsi="Calibri" w:cs="Calibri"/>
          <w:sz w:val="24"/>
          <w:szCs w:val="24"/>
        </w:rPr>
        <w:tab/>
        <w:t xml:space="preserve">Nowotwory płuca wywodzą się z komórek wyściełających drogi oddechowe i są również nazywane nowotworami </w:t>
      </w:r>
      <w:proofErr w:type="spellStart"/>
      <w:r w:rsidRPr="00745439">
        <w:rPr>
          <w:rFonts w:ascii="Calibri" w:hAnsi="Calibri" w:cs="Calibri"/>
          <w:sz w:val="24"/>
          <w:szCs w:val="24"/>
        </w:rPr>
        <w:t>oskrzelopochodnymi</w:t>
      </w:r>
      <w:proofErr w:type="spellEnd"/>
      <w:r w:rsidRPr="00745439">
        <w:rPr>
          <w:rFonts w:ascii="Calibri" w:hAnsi="Calibri" w:cs="Calibri"/>
          <w:sz w:val="24"/>
          <w:szCs w:val="24"/>
        </w:rPr>
        <w:t xml:space="preserve">. Ich miejscem powstawania są oskrzela główne, mniejsze oskrzela prowadzące do segmentów płuca lub drobne oskrzeliki prowadzące do pęcherzyków płucnych. Gdy chodzi o nowotwory pochodzące z dużych oskrzeli, mówimy </w:t>
      </w:r>
      <w:r w:rsidR="00010820">
        <w:rPr>
          <w:rFonts w:ascii="Calibri" w:hAnsi="Calibri" w:cs="Calibri"/>
          <w:sz w:val="24"/>
          <w:szCs w:val="24"/>
        </w:rPr>
        <w:br/>
      </w:r>
      <w:r w:rsidRPr="00745439">
        <w:rPr>
          <w:rFonts w:ascii="Calibri" w:hAnsi="Calibri" w:cs="Calibri"/>
          <w:sz w:val="24"/>
          <w:szCs w:val="24"/>
        </w:rPr>
        <w:t>o nowotworach zlokalizowanych centralnie (położonych w pobliżu śródpiersia), natomiast guzy pochodzące z drobnych oskrzelików mają zazwyczaj położenie „obwodowe”, czyli zlokalizowane na obwodzie płuca. Do powstania nowotworu dochodzi na skutek przemiany komórek prawidłowego nabłonka oddechowego w wyniku zaburzeń (w większości mutacji) genów ważnych dla wzrostu komórki i jej podziałów. Zaburzenia te powstają najczęściej na skutek działania czynników rakotwórczych</w:t>
      </w:r>
      <w:r w:rsidRPr="00745439">
        <w:rPr>
          <w:rStyle w:val="Odwoanieprzypisudolnego"/>
          <w:rFonts w:ascii="Calibri" w:hAnsi="Calibri" w:cs="Calibri"/>
          <w:sz w:val="24"/>
          <w:szCs w:val="24"/>
        </w:rPr>
        <w:footnoteReference w:id="9"/>
      </w:r>
      <w:r w:rsidRPr="00745439">
        <w:rPr>
          <w:rFonts w:ascii="Calibri" w:hAnsi="Calibri" w:cs="Calibri"/>
          <w:sz w:val="24"/>
          <w:szCs w:val="24"/>
        </w:rPr>
        <w:t>.</w:t>
      </w:r>
    </w:p>
    <w:p w14:paraId="46320A73" w14:textId="2D736D92" w:rsidR="00745439" w:rsidRPr="00745439" w:rsidRDefault="00745439" w:rsidP="00745439">
      <w:pPr>
        <w:pStyle w:val="Akapitzlist"/>
        <w:tabs>
          <w:tab w:val="left" w:pos="851"/>
        </w:tabs>
        <w:spacing w:after="0" w:line="360" w:lineRule="auto"/>
        <w:ind w:left="0"/>
        <w:jc w:val="both"/>
        <w:rPr>
          <w:rFonts w:ascii="Calibri" w:hAnsi="Calibri" w:cs="Calibri"/>
          <w:sz w:val="24"/>
          <w:szCs w:val="24"/>
        </w:rPr>
      </w:pPr>
      <w:r w:rsidRPr="00745439">
        <w:rPr>
          <w:rFonts w:ascii="Calibri" w:hAnsi="Calibri" w:cs="Calibri"/>
          <w:sz w:val="24"/>
          <w:szCs w:val="24"/>
        </w:rPr>
        <w:tab/>
        <w:t xml:space="preserve">Najważniejszym czynnikiem ryzyka zachorowania na raka płuca jest palenie tytoniu. Stosunkowo duża część mieszkańców Polski (28,8%) nadal regularnie pali tytoń; najczęściej są to osoby w średnim wieku, z wykształceniem podstawowym lub zawodowym, osoby o niższym </w:t>
      </w:r>
      <w:r w:rsidRPr="00745439">
        <w:rPr>
          <w:rFonts w:ascii="Calibri" w:hAnsi="Calibri" w:cs="Calibri"/>
          <w:sz w:val="24"/>
          <w:szCs w:val="24"/>
        </w:rPr>
        <w:lastRenderedPageBreak/>
        <w:t>statusie majątkowym, a także bezrobotni oraz pracownicy sektora prywatnego</w:t>
      </w:r>
      <w:r w:rsidRPr="00745439">
        <w:rPr>
          <w:rStyle w:val="Odwoanieprzypisudolnego"/>
          <w:rFonts w:ascii="Calibri" w:hAnsi="Calibri" w:cs="Calibri"/>
          <w:sz w:val="24"/>
          <w:szCs w:val="24"/>
        </w:rPr>
        <w:footnoteReference w:id="10"/>
      </w:r>
      <w:r w:rsidRPr="00745439">
        <w:rPr>
          <w:rFonts w:ascii="Calibri" w:hAnsi="Calibri" w:cs="Calibri"/>
          <w:sz w:val="24"/>
          <w:szCs w:val="24"/>
        </w:rPr>
        <w:t xml:space="preserve">. Pozostałe czynniki ryzyka raka płuca wiążą się z zagrożeniami zawodowymi, obecnością radonu </w:t>
      </w:r>
      <w:r w:rsidR="00010820">
        <w:rPr>
          <w:rFonts w:ascii="Calibri" w:hAnsi="Calibri" w:cs="Calibri"/>
          <w:sz w:val="24"/>
          <w:szCs w:val="24"/>
        </w:rPr>
        <w:br/>
      </w:r>
      <w:r w:rsidRPr="00745439">
        <w:rPr>
          <w:rFonts w:ascii="Calibri" w:hAnsi="Calibri" w:cs="Calibri"/>
          <w:sz w:val="24"/>
          <w:szCs w:val="24"/>
        </w:rPr>
        <w:t>w środowisku, a także z zanieczyszczeniem powietrza</w:t>
      </w:r>
      <w:r w:rsidRPr="00745439">
        <w:rPr>
          <w:rStyle w:val="Odwoanieprzypisudolnego"/>
          <w:rFonts w:ascii="Calibri" w:hAnsi="Calibri" w:cs="Calibri"/>
          <w:sz w:val="24"/>
          <w:szCs w:val="24"/>
        </w:rPr>
        <w:footnoteReference w:id="11"/>
      </w:r>
      <w:r w:rsidRPr="00745439">
        <w:rPr>
          <w:rFonts w:ascii="Calibri" w:hAnsi="Calibri" w:cs="Calibri"/>
          <w:sz w:val="24"/>
          <w:szCs w:val="24"/>
        </w:rPr>
        <w:t>.</w:t>
      </w:r>
    </w:p>
    <w:p w14:paraId="08C7A723" w14:textId="77777777" w:rsidR="00745439" w:rsidRPr="00745439" w:rsidRDefault="00745439" w:rsidP="00745439">
      <w:pPr>
        <w:pStyle w:val="Akapitzlist"/>
        <w:tabs>
          <w:tab w:val="left" w:pos="851"/>
        </w:tabs>
        <w:spacing w:after="0" w:line="360" w:lineRule="auto"/>
        <w:ind w:left="0"/>
        <w:jc w:val="both"/>
        <w:rPr>
          <w:rFonts w:ascii="Calibri" w:hAnsi="Calibri" w:cs="Calibri"/>
          <w:sz w:val="24"/>
          <w:szCs w:val="24"/>
        </w:rPr>
      </w:pPr>
      <w:r w:rsidRPr="00745439">
        <w:rPr>
          <w:rFonts w:ascii="Calibri" w:hAnsi="Calibri" w:cs="Calibri"/>
          <w:sz w:val="24"/>
          <w:szCs w:val="24"/>
        </w:rPr>
        <w:tab/>
        <w:t xml:space="preserve">Podobnie jak w innych nowotworach, wczesne rozpoznanie raka płuca oraz odpowiednie leczenie zwiększają możliwość wyleczenia lub przedłużenia życia.  Diagnostyka raka płuca jest domeną placówek pneumonologicznych i torakochirurgicznych. Zaleca się, aby w razie wystąpienia objawów mogących sugerować raka płuca pierwszym krokiem do potwierdzenia lub wykluczenia choroby były badania obrazowe. W celu wykazania obecności zmiany i wstępnego określenia jej lokalizacji w obrębie klatki piersiowej wykonuje się badanie radiologiczne (RTG; w projekcji tylno-przedniej i bocznej). Prawidłowy wynik konwencjonalnego badania RTG nie wyklucza jednak obecności nowotworu. Etap wstępnej diagnostyki raka płuca obejmuje więc również tomografię komputerową (CT, </w:t>
      </w:r>
      <w:proofErr w:type="spellStart"/>
      <w:r w:rsidRPr="00745439">
        <w:rPr>
          <w:rFonts w:ascii="Calibri" w:hAnsi="Calibri" w:cs="Calibri"/>
          <w:sz w:val="24"/>
          <w:szCs w:val="24"/>
        </w:rPr>
        <w:t>computed</w:t>
      </w:r>
      <w:proofErr w:type="spellEnd"/>
      <w:r w:rsidRPr="00745439">
        <w:rPr>
          <w:rFonts w:ascii="Calibri" w:hAnsi="Calibri" w:cs="Calibri"/>
          <w:sz w:val="24"/>
          <w:szCs w:val="24"/>
        </w:rPr>
        <w:t xml:space="preserve"> </w:t>
      </w:r>
      <w:proofErr w:type="spellStart"/>
      <w:r w:rsidRPr="00745439">
        <w:rPr>
          <w:rFonts w:ascii="Calibri" w:hAnsi="Calibri" w:cs="Calibri"/>
          <w:sz w:val="24"/>
          <w:szCs w:val="24"/>
        </w:rPr>
        <w:t>tomography</w:t>
      </w:r>
      <w:proofErr w:type="spellEnd"/>
      <w:r w:rsidRPr="00745439">
        <w:rPr>
          <w:rFonts w:ascii="Calibri" w:hAnsi="Calibri" w:cs="Calibri"/>
          <w:sz w:val="24"/>
          <w:szCs w:val="24"/>
        </w:rPr>
        <w:t xml:space="preserve">) klatki piersiowej i nadbrzusza, w tym ocenę wątroby, nerek i nadnerczy. Kolejne, bardziej szczegółowe badania obrazowe należą do zakresu diagnostyki pogłębionej. Są to m.in.: obrazowanie OUN metodą rezonansu magnetycznego (MRI, </w:t>
      </w:r>
      <w:proofErr w:type="spellStart"/>
      <w:r w:rsidRPr="00745439">
        <w:rPr>
          <w:rFonts w:ascii="Calibri" w:hAnsi="Calibri" w:cs="Calibri"/>
          <w:sz w:val="24"/>
          <w:szCs w:val="24"/>
        </w:rPr>
        <w:t>magnetic</w:t>
      </w:r>
      <w:proofErr w:type="spellEnd"/>
      <w:r w:rsidRPr="00745439">
        <w:rPr>
          <w:rFonts w:ascii="Calibri" w:hAnsi="Calibri" w:cs="Calibri"/>
          <w:sz w:val="24"/>
          <w:szCs w:val="24"/>
        </w:rPr>
        <w:t xml:space="preserve"> </w:t>
      </w:r>
      <w:proofErr w:type="spellStart"/>
      <w:r w:rsidRPr="00745439">
        <w:rPr>
          <w:rFonts w:ascii="Calibri" w:hAnsi="Calibri" w:cs="Calibri"/>
          <w:sz w:val="24"/>
          <w:szCs w:val="24"/>
        </w:rPr>
        <w:t>resonance</w:t>
      </w:r>
      <w:proofErr w:type="spellEnd"/>
      <w:r w:rsidRPr="00745439">
        <w:rPr>
          <w:rFonts w:ascii="Calibri" w:hAnsi="Calibri" w:cs="Calibri"/>
          <w:sz w:val="24"/>
          <w:szCs w:val="24"/>
        </w:rPr>
        <w:t xml:space="preserve"> </w:t>
      </w:r>
      <w:proofErr w:type="spellStart"/>
      <w:r w:rsidRPr="00745439">
        <w:rPr>
          <w:rFonts w:ascii="Calibri" w:hAnsi="Calibri" w:cs="Calibri"/>
          <w:sz w:val="24"/>
          <w:szCs w:val="24"/>
        </w:rPr>
        <w:t>imaging</w:t>
      </w:r>
      <w:proofErr w:type="spellEnd"/>
      <w:r w:rsidRPr="00745439">
        <w:rPr>
          <w:rFonts w:ascii="Calibri" w:hAnsi="Calibri" w:cs="Calibri"/>
          <w:sz w:val="24"/>
          <w:szCs w:val="24"/>
        </w:rPr>
        <w:t xml:space="preserve">), pozytronowa tomografia emisyjna wraz z komputerową tomografią (PET-CT, </w:t>
      </w:r>
      <w:proofErr w:type="spellStart"/>
      <w:r w:rsidRPr="00745439">
        <w:rPr>
          <w:rFonts w:ascii="Calibri" w:hAnsi="Calibri" w:cs="Calibri"/>
          <w:sz w:val="24"/>
          <w:szCs w:val="24"/>
        </w:rPr>
        <w:t>positron</w:t>
      </w:r>
      <w:proofErr w:type="spellEnd"/>
      <w:r w:rsidRPr="00745439">
        <w:rPr>
          <w:rFonts w:ascii="Calibri" w:hAnsi="Calibri" w:cs="Calibri"/>
          <w:sz w:val="24"/>
          <w:szCs w:val="24"/>
        </w:rPr>
        <w:t xml:space="preserve"> </w:t>
      </w:r>
      <w:proofErr w:type="spellStart"/>
      <w:r w:rsidRPr="00745439">
        <w:rPr>
          <w:rFonts w:ascii="Calibri" w:hAnsi="Calibri" w:cs="Calibri"/>
          <w:sz w:val="24"/>
          <w:szCs w:val="24"/>
        </w:rPr>
        <w:t>emission</w:t>
      </w:r>
      <w:proofErr w:type="spellEnd"/>
      <w:r w:rsidRPr="00745439">
        <w:rPr>
          <w:rFonts w:ascii="Calibri" w:hAnsi="Calibri" w:cs="Calibri"/>
          <w:sz w:val="24"/>
          <w:szCs w:val="24"/>
        </w:rPr>
        <w:t xml:space="preserve"> </w:t>
      </w:r>
      <w:proofErr w:type="spellStart"/>
      <w:r w:rsidRPr="00745439">
        <w:rPr>
          <w:rFonts w:ascii="Calibri" w:hAnsi="Calibri" w:cs="Calibri"/>
          <w:sz w:val="24"/>
          <w:szCs w:val="24"/>
        </w:rPr>
        <w:t>tomography</w:t>
      </w:r>
      <w:proofErr w:type="spellEnd"/>
      <w:r w:rsidRPr="00745439">
        <w:rPr>
          <w:rFonts w:ascii="Calibri" w:hAnsi="Calibri" w:cs="Calibri"/>
          <w:sz w:val="24"/>
          <w:szCs w:val="24"/>
        </w:rPr>
        <w:t xml:space="preserve"> — </w:t>
      </w:r>
      <w:proofErr w:type="spellStart"/>
      <w:r w:rsidRPr="00745439">
        <w:rPr>
          <w:rFonts w:ascii="Calibri" w:hAnsi="Calibri" w:cs="Calibri"/>
          <w:sz w:val="24"/>
          <w:szCs w:val="24"/>
        </w:rPr>
        <w:t>computed</w:t>
      </w:r>
      <w:proofErr w:type="spellEnd"/>
      <w:r w:rsidRPr="00745439">
        <w:rPr>
          <w:rFonts w:ascii="Calibri" w:hAnsi="Calibri" w:cs="Calibri"/>
          <w:sz w:val="24"/>
          <w:szCs w:val="24"/>
        </w:rPr>
        <w:t xml:space="preserve"> </w:t>
      </w:r>
      <w:proofErr w:type="spellStart"/>
      <w:r w:rsidRPr="00745439">
        <w:rPr>
          <w:rFonts w:ascii="Calibri" w:hAnsi="Calibri" w:cs="Calibri"/>
          <w:sz w:val="24"/>
          <w:szCs w:val="24"/>
        </w:rPr>
        <w:t>tomography</w:t>
      </w:r>
      <w:proofErr w:type="spellEnd"/>
      <w:r w:rsidRPr="00745439">
        <w:rPr>
          <w:rFonts w:ascii="Calibri" w:hAnsi="Calibri" w:cs="Calibri"/>
          <w:sz w:val="24"/>
          <w:szCs w:val="24"/>
        </w:rPr>
        <w:t xml:space="preserve">), badanie </w:t>
      </w:r>
      <w:proofErr w:type="spellStart"/>
      <w:r w:rsidRPr="00745439">
        <w:rPr>
          <w:rFonts w:ascii="Calibri" w:hAnsi="Calibri" w:cs="Calibri"/>
          <w:sz w:val="24"/>
          <w:szCs w:val="24"/>
        </w:rPr>
        <w:t>bronchoskopowe</w:t>
      </w:r>
      <w:proofErr w:type="spellEnd"/>
      <w:r w:rsidRPr="00745439">
        <w:rPr>
          <w:rFonts w:ascii="Calibri" w:hAnsi="Calibri" w:cs="Calibri"/>
          <w:sz w:val="24"/>
          <w:szCs w:val="24"/>
        </w:rPr>
        <w:t xml:space="preserve"> pozwalające na miejscową ocenę diagnozowanej zmiany i drzewa oskrzelowego oraz pobranie materiału do badania histopatologicznego i/lub cytologicznego</w:t>
      </w:r>
      <w:r w:rsidRPr="00745439">
        <w:rPr>
          <w:rStyle w:val="Odwoanieprzypisudolnego"/>
          <w:rFonts w:ascii="Calibri" w:hAnsi="Calibri" w:cs="Calibri"/>
          <w:sz w:val="24"/>
          <w:szCs w:val="24"/>
        </w:rPr>
        <w:footnoteReference w:id="12"/>
      </w:r>
      <w:r w:rsidRPr="00745439">
        <w:rPr>
          <w:rFonts w:ascii="Calibri" w:hAnsi="Calibri" w:cs="Calibri"/>
          <w:sz w:val="24"/>
          <w:szCs w:val="24"/>
        </w:rPr>
        <w:t>.</w:t>
      </w:r>
    </w:p>
    <w:p w14:paraId="6E639685" w14:textId="77777777" w:rsidR="00745439" w:rsidRPr="00745439" w:rsidRDefault="00745439" w:rsidP="00745439">
      <w:pPr>
        <w:pStyle w:val="Akapitzlist"/>
        <w:tabs>
          <w:tab w:val="left" w:pos="851"/>
        </w:tabs>
        <w:spacing w:after="0" w:line="360" w:lineRule="auto"/>
        <w:ind w:left="0"/>
        <w:jc w:val="both"/>
        <w:rPr>
          <w:rFonts w:ascii="Calibri" w:hAnsi="Calibri" w:cs="Calibri"/>
          <w:sz w:val="24"/>
          <w:szCs w:val="24"/>
        </w:rPr>
      </w:pPr>
      <w:r w:rsidRPr="00745439">
        <w:rPr>
          <w:rFonts w:ascii="Calibri" w:hAnsi="Calibri" w:cs="Calibri"/>
          <w:sz w:val="24"/>
          <w:szCs w:val="24"/>
        </w:rPr>
        <w:tab/>
        <w:t>Rodzaj terapii zależy od typu histologicznego nowotworu oraz stopnia jego zaawansowania w momencie rozpoznania oraz — jeżeli są wskazania — oznaczenia czynników predykcyjnych. Oprócz tradycyjnych metod leczenia — chirurgii, radio- i chemioterapii — w ostatnich latach zostało wprowadzone leczenie ukierunkowane molekularnie i immunoterapia, które znacząco wydłużają czas przeżycia chorych, w szczególności w niektórych typach histologicznych zaawansowanego raka płuca</w:t>
      </w:r>
      <w:r w:rsidRPr="00745439">
        <w:rPr>
          <w:rStyle w:val="Odwoanieprzypisudolnego"/>
          <w:rFonts w:ascii="Calibri" w:hAnsi="Calibri" w:cs="Calibri"/>
          <w:sz w:val="24"/>
          <w:szCs w:val="24"/>
        </w:rPr>
        <w:footnoteReference w:id="13"/>
      </w:r>
      <w:r w:rsidRPr="00745439">
        <w:rPr>
          <w:rFonts w:ascii="Calibri" w:hAnsi="Calibri" w:cs="Calibri"/>
          <w:sz w:val="24"/>
          <w:szCs w:val="24"/>
        </w:rPr>
        <w:t>.</w:t>
      </w:r>
    </w:p>
    <w:p w14:paraId="7D925DFB" w14:textId="77777777" w:rsidR="00745439" w:rsidRPr="00745439" w:rsidRDefault="00745439" w:rsidP="00745439">
      <w:pPr>
        <w:pStyle w:val="Akapitzlist"/>
        <w:tabs>
          <w:tab w:val="left" w:pos="851"/>
        </w:tabs>
        <w:spacing w:after="0" w:line="360" w:lineRule="auto"/>
        <w:ind w:left="0"/>
        <w:jc w:val="both"/>
        <w:rPr>
          <w:rFonts w:ascii="Calibri" w:hAnsi="Calibri" w:cs="Calibri"/>
          <w:sz w:val="24"/>
          <w:szCs w:val="24"/>
        </w:rPr>
      </w:pPr>
      <w:r w:rsidRPr="00745439">
        <w:rPr>
          <w:rFonts w:ascii="Calibri" w:hAnsi="Calibri" w:cs="Calibri"/>
          <w:sz w:val="24"/>
          <w:szCs w:val="24"/>
        </w:rPr>
        <w:tab/>
        <w:t xml:space="preserve">Czynniki ryzyka raka płuca zostały w większości poznane i dobrze scharakteryzowane. Profilaktyka pierwotna tej choroby wydaje się w związku z tym łatwa w realizacji poprzez </w:t>
      </w:r>
      <w:r w:rsidRPr="00745439">
        <w:rPr>
          <w:rFonts w:ascii="Calibri" w:hAnsi="Calibri" w:cs="Calibri"/>
          <w:sz w:val="24"/>
          <w:szCs w:val="24"/>
        </w:rPr>
        <w:lastRenderedPageBreak/>
        <w:t>eliminację zagrożeń środowiskowych i palenia tytoniu. Mimo to rak płuca pozostaje główną przyczyną zgonów wśród nowotworów złośliwych we wszystkich krajach wysokorozwiniętych. Przyczyn tego zjawiska należy upatrywać w narastającym problemie zanieczyszczenia środowiska, ale przede wszystkim w trudności eliminacji nałogu palenia papierosów w polskiej populacji. Brak odpowiedniej edukacji sprawia, że młodzi ludzie nadal sięgają po produkty zawierające nikotynę, najpierw po e-papierosy, a następnie po tradycyjne papierosy. Uzależnienie od nikotyny jest jednak u wielu osób niezmiernie silne i eliminacja nałogu tradycyjnymi metodami (psychoterapia, nikotynowa terapia zastępcza, farmakoterapia) okazuje się często niemożliwa</w:t>
      </w:r>
      <w:r w:rsidRPr="00745439">
        <w:rPr>
          <w:rStyle w:val="Odwoanieprzypisudolnego"/>
          <w:rFonts w:ascii="Calibri" w:hAnsi="Calibri" w:cs="Calibri"/>
          <w:sz w:val="24"/>
          <w:szCs w:val="24"/>
        </w:rPr>
        <w:footnoteReference w:id="14"/>
      </w:r>
      <w:r w:rsidRPr="00745439">
        <w:rPr>
          <w:rFonts w:ascii="Calibri" w:hAnsi="Calibri" w:cs="Calibri"/>
          <w:sz w:val="24"/>
          <w:szCs w:val="24"/>
        </w:rPr>
        <w:t>.</w:t>
      </w:r>
    </w:p>
    <w:p w14:paraId="732C5526" w14:textId="1C190B8F" w:rsidR="00745439" w:rsidRPr="00745439" w:rsidRDefault="00745439" w:rsidP="00745439">
      <w:pPr>
        <w:pStyle w:val="Akapitzlist"/>
        <w:tabs>
          <w:tab w:val="left" w:pos="851"/>
        </w:tabs>
        <w:spacing w:after="0" w:line="360" w:lineRule="auto"/>
        <w:ind w:left="0"/>
        <w:jc w:val="both"/>
        <w:rPr>
          <w:rFonts w:ascii="Calibri" w:hAnsi="Calibri" w:cs="Calibri"/>
          <w:sz w:val="24"/>
          <w:szCs w:val="24"/>
        </w:rPr>
      </w:pPr>
      <w:r w:rsidRPr="00745439">
        <w:rPr>
          <w:rFonts w:ascii="Calibri" w:hAnsi="Calibri" w:cs="Calibri"/>
          <w:sz w:val="24"/>
          <w:szCs w:val="24"/>
        </w:rPr>
        <w:tab/>
        <w:t xml:space="preserve">Chociaż zaprzestanie palenia odgrywa kluczową rolę w profilaktyce raka płuc, jest to działanie na poziomie profilaktyki pierwotnej. Profilaktyka wtóra natomiast obejmuje badania przesiewowe, nakierowane na wykrywanie zmian nowotworowych w bardzo wczesnych stadiach. Badania dowodzą, że </w:t>
      </w:r>
      <w:proofErr w:type="spellStart"/>
      <w:r w:rsidRPr="00745439">
        <w:rPr>
          <w:rFonts w:ascii="Calibri" w:hAnsi="Calibri" w:cs="Calibri"/>
          <w:sz w:val="24"/>
          <w:szCs w:val="24"/>
        </w:rPr>
        <w:t>niskodawkowa</w:t>
      </w:r>
      <w:proofErr w:type="spellEnd"/>
      <w:r w:rsidRPr="00745439">
        <w:rPr>
          <w:rFonts w:ascii="Calibri" w:hAnsi="Calibri" w:cs="Calibri"/>
          <w:sz w:val="24"/>
          <w:szCs w:val="24"/>
        </w:rPr>
        <w:t xml:space="preserve"> tomografia komputerowa (NDTK) pozwala wykryć wczesne postaci raka płuca i wdrożyć odpowiednie postępowanie</w:t>
      </w:r>
      <w:r w:rsidRPr="00745439">
        <w:rPr>
          <w:rStyle w:val="Odwoanieprzypisudolnego"/>
          <w:rFonts w:ascii="Calibri" w:hAnsi="Calibri" w:cs="Calibri"/>
          <w:sz w:val="24"/>
          <w:szCs w:val="24"/>
        </w:rPr>
        <w:footnoteReference w:id="15"/>
      </w:r>
      <w:r w:rsidRPr="00745439">
        <w:rPr>
          <w:rFonts w:ascii="Calibri" w:hAnsi="Calibri" w:cs="Calibri"/>
          <w:sz w:val="24"/>
          <w:szCs w:val="24"/>
        </w:rPr>
        <w:t>. W efekcie badanie NDTK w grupie nałogowych palaczy pozwala zmniejszyć umieralność z powodu raka płuca nawet o ok. 20%</w:t>
      </w:r>
      <w:r w:rsidRPr="00745439">
        <w:rPr>
          <w:rStyle w:val="Odwoanieprzypisudolnego"/>
          <w:rFonts w:ascii="Calibri" w:hAnsi="Calibri" w:cs="Calibri"/>
          <w:sz w:val="24"/>
          <w:szCs w:val="24"/>
        </w:rPr>
        <w:footnoteReference w:id="16"/>
      </w:r>
      <w:r w:rsidRPr="00745439">
        <w:rPr>
          <w:rFonts w:ascii="Calibri" w:hAnsi="Calibri" w:cs="Calibri"/>
          <w:sz w:val="24"/>
          <w:szCs w:val="24"/>
        </w:rPr>
        <w:t>.</w:t>
      </w:r>
    </w:p>
    <w:p w14:paraId="06CB9376" w14:textId="77777777" w:rsidR="00745439" w:rsidRPr="00745439" w:rsidRDefault="00745439" w:rsidP="00745439">
      <w:pPr>
        <w:pStyle w:val="Nagwek2"/>
        <w:rPr>
          <w:rFonts w:ascii="Calibri" w:hAnsi="Calibri" w:cs="Calibri"/>
          <w:color w:val="auto"/>
          <w:sz w:val="24"/>
          <w:szCs w:val="24"/>
        </w:rPr>
      </w:pPr>
      <w:bookmarkStart w:id="4" w:name="_Toc218760533"/>
      <w:r w:rsidRPr="00745439">
        <w:rPr>
          <w:rFonts w:ascii="Calibri" w:hAnsi="Calibri" w:cs="Calibri"/>
          <w:color w:val="auto"/>
          <w:sz w:val="24"/>
          <w:szCs w:val="24"/>
        </w:rPr>
        <w:t>2. Dane epidemiologiczne:</w:t>
      </w:r>
      <w:bookmarkEnd w:id="4"/>
    </w:p>
    <w:p w14:paraId="4AE4C4B2" w14:textId="77777777"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ab/>
        <w:t xml:space="preserve">Diagnozę choroby nowotworowej w roku 2022 usłyszało prawie 20 mln. ludzi na świecie, w tym prawie 4,5 mln. w samej Europie (22,4%). W tym samym roku z powodu raka zmarło na świecie ponad 9,7 mln. ludzi, w tym prawie 2 mln. Europejczyków (20,4%). Spośród wszystkich nowo rozpoznanych nowotworów rak płuca stanowił ok. 12,4%, co przekłada się na ponad 2,4 mln. osób, w tym 63,4% mężczyzn oraz 36,6% kobiet. Z kolei spośród wszystkich zgonów z przyczyn nowotworowych na świecie rak płuca odpowiadał za ok. 18,7% - z powodu tej choroby zmarło zatem ponad 1,8 mln. osób, spośród których 67,9% to mężczyźni, a 32,1% kobiety. </w:t>
      </w:r>
    </w:p>
    <w:p w14:paraId="455ACEA9" w14:textId="567F278F"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ab/>
        <w:t xml:space="preserve">Standaryzowany współczynnik zachorowalności na raka płuca w roku 2022 osiągnął </w:t>
      </w:r>
      <w:r w:rsidR="00010820">
        <w:rPr>
          <w:rFonts w:ascii="Calibri" w:hAnsi="Calibri" w:cs="Calibri"/>
        </w:rPr>
        <w:br/>
      </w:r>
      <w:r w:rsidRPr="00745439">
        <w:rPr>
          <w:rFonts w:ascii="Calibri" w:hAnsi="Calibri" w:cs="Calibri"/>
        </w:rPr>
        <w:t xml:space="preserve">w Europie wartość 28,8/100 tys. mieszkańców (było to drugie miejsce na świecie po Ameryce </w:t>
      </w:r>
      <w:r w:rsidRPr="00745439">
        <w:rPr>
          <w:rFonts w:ascii="Calibri" w:hAnsi="Calibri" w:cs="Calibri"/>
        </w:rPr>
        <w:lastRenderedPageBreak/>
        <w:t xml:space="preserve">Północnej ze wskaźnikiem na poziomie 31,9/100 tys.). W Polsce wskaźnik ten osiągnął wartość znacznie wyższą od średniej dla Europy – 36,5/100 tys. mieszkańców (5 miejsce w Europie, po Węgrach, Serbii, Chorwacji i Czarnogórze). Współczynnik zachorowalności na raka płuca </w:t>
      </w:r>
      <w:r w:rsidR="00010820">
        <w:rPr>
          <w:rFonts w:ascii="Calibri" w:hAnsi="Calibri" w:cs="Calibri"/>
        </w:rPr>
        <w:br/>
      </w:r>
      <w:r w:rsidRPr="00745439">
        <w:rPr>
          <w:rFonts w:ascii="Calibri" w:hAnsi="Calibri" w:cs="Calibri"/>
        </w:rPr>
        <w:t>w Polsce jest znacznie wyższy w przypadku mężczyzn – 52,2/100 tys. vs. 24,1/100 tys. wśród kobiet. Statystyki te powodują, że Polska znajduje się w grupie krajów o najwyższych współczynnikach zachorowalności z powodu raka płuca na świecie (ryc. 1).</w:t>
      </w:r>
    </w:p>
    <w:p w14:paraId="47B6F5BF" w14:textId="77777777" w:rsidR="00745439" w:rsidRPr="00745439" w:rsidRDefault="00745439" w:rsidP="00745439">
      <w:pPr>
        <w:pStyle w:val="Standard"/>
        <w:tabs>
          <w:tab w:val="left" w:pos="851"/>
        </w:tabs>
        <w:spacing w:after="0" w:line="360" w:lineRule="auto"/>
        <w:jc w:val="both"/>
        <w:rPr>
          <w:rFonts w:ascii="Calibri" w:hAnsi="Calibri" w:cs="Calibri"/>
        </w:rPr>
      </w:pPr>
    </w:p>
    <w:p w14:paraId="50FE7DBF" w14:textId="77777777"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noProof/>
        </w:rPr>
        <w:drawing>
          <wp:inline distT="0" distB="0" distL="0" distR="0" wp14:anchorId="7FCB6425" wp14:editId="38CDEB2F">
            <wp:extent cx="5762625" cy="35433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3543300"/>
                    </a:xfrm>
                    <a:prstGeom prst="rect">
                      <a:avLst/>
                    </a:prstGeom>
                    <a:noFill/>
                    <a:ln>
                      <a:noFill/>
                    </a:ln>
                  </pic:spPr>
                </pic:pic>
              </a:graphicData>
            </a:graphic>
          </wp:inline>
        </w:drawing>
      </w:r>
    </w:p>
    <w:p w14:paraId="4E2AEEAA" w14:textId="77777777"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Ryc. 1. Zachorowalność na raka płuc na świecie – standaryzowane współczynniki zachorowalności/100 tys. mieszkańców. Źródło: IARC [https://gco.iarc.fr/].</w:t>
      </w:r>
    </w:p>
    <w:p w14:paraId="6012C746" w14:textId="77777777" w:rsidR="00745439" w:rsidRPr="00745439" w:rsidRDefault="00745439" w:rsidP="00745439">
      <w:pPr>
        <w:pStyle w:val="Standard"/>
        <w:tabs>
          <w:tab w:val="left" w:pos="851"/>
        </w:tabs>
        <w:spacing w:after="0" w:line="360" w:lineRule="auto"/>
        <w:jc w:val="both"/>
        <w:rPr>
          <w:rFonts w:ascii="Calibri" w:hAnsi="Calibri" w:cs="Calibri"/>
        </w:rPr>
      </w:pPr>
    </w:p>
    <w:p w14:paraId="4B73A843" w14:textId="671D7B1A"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ab/>
        <w:t xml:space="preserve">Standaryzowany współczynnik umieralności na raka płuca w roku 2022 osiągnął </w:t>
      </w:r>
      <w:r w:rsidR="00010820">
        <w:rPr>
          <w:rFonts w:ascii="Calibri" w:hAnsi="Calibri" w:cs="Calibri"/>
        </w:rPr>
        <w:br/>
      </w:r>
      <w:r w:rsidRPr="00745439">
        <w:rPr>
          <w:rFonts w:ascii="Calibri" w:hAnsi="Calibri" w:cs="Calibri"/>
        </w:rPr>
        <w:t>w Europie wartość 21,4/100 tys. mieszkańców (było to pierwszej miejsce na świecie). W Polsce wskaźnik ten osiągnął wartość znacznie wyższą od średniej dla Europy – 30,5/100 tys. mieszkańców (3 miejsce w Europie, po Węgrach i Serbii). Współczynnik umieralności na raka płuca w Polsce jest znacznie wyższy w przypadku mężczyzn – 44,7/100 tys. vs. 19,7/100 tys. wśród kobiet. Statystyki te powodują, że Polska znajduje się w grupie krajów o najwyższych współczynnikach umieralności z powodu raka płuca na świecie (ryc. 2).</w:t>
      </w:r>
    </w:p>
    <w:p w14:paraId="2F0AF865" w14:textId="77777777" w:rsidR="00745439" w:rsidRPr="00745439" w:rsidRDefault="00745439" w:rsidP="00745439">
      <w:pPr>
        <w:pStyle w:val="Standard"/>
        <w:tabs>
          <w:tab w:val="left" w:pos="851"/>
        </w:tabs>
        <w:spacing w:after="0" w:line="360" w:lineRule="auto"/>
        <w:jc w:val="both"/>
        <w:rPr>
          <w:rFonts w:ascii="Calibri" w:hAnsi="Calibri" w:cs="Calibri"/>
        </w:rPr>
      </w:pPr>
    </w:p>
    <w:p w14:paraId="52E7FD4D" w14:textId="77777777"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noProof/>
        </w:rPr>
        <w:lastRenderedPageBreak/>
        <w:drawing>
          <wp:inline distT="0" distB="0" distL="0" distR="0" wp14:anchorId="4EC43AC5" wp14:editId="590F8975">
            <wp:extent cx="5753100" cy="360045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a:ln>
                      <a:noFill/>
                    </a:ln>
                  </pic:spPr>
                </pic:pic>
              </a:graphicData>
            </a:graphic>
          </wp:inline>
        </w:drawing>
      </w:r>
    </w:p>
    <w:p w14:paraId="28ED5F2C" w14:textId="77777777"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Ryc. 2. Umieralność na raka płuc na świecie – standaryzowane współczynniki umieralności/100 tys. mieszkańców. Źródło: IARC [https://gco.iarc.fr/].</w:t>
      </w:r>
    </w:p>
    <w:p w14:paraId="3568D98D" w14:textId="77777777" w:rsidR="00745439" w:rsidRPr="00745439" w:rsidRDefault="00745439" w:rsidP="00745439">
      <w:pPr>
        <w:pStyle w:val="Standard"/>
        <w:tabs>
          <w:tab w:val="left" w:pos="851"/>
        </w:tabs>
        <w:spacing w:after="0" w:line="360" w:lineRule="auto"/>
        <w:jc w:val="both"/>
        <w:rPr>
          <w:rFonts w:ascii="Calibri" w:hAnsi="Calibri" w:cs="Calibri"/>
        </w:rPr>
      </w:pPr>
    </w:p>
    <w:p w14:paraId="126EC367" w14:textId="710892B2"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ab/>
        <w:t xml:space="preserve">W Polsce w ostatnim półwieczu epidemiologia nowotworów wśród mężczyzn była kształtowana przez trzy lokalizacje – raka żołądka, który dominował do początku lat 70 XX wieku; raka płuca, którego częstość wzrastała do połowy lat 90 XX wieku i raka gruczołu krokowego, który od kilku lat jest najczęstszym nowotworem mężczyzn. Wśród kobiet do początku lat 70 XX wieku najczęstszym nowotworem był rak szyjki macicy, jednak spadek częstości występowania tego nowotworu i szybki wzrost zachorowalności na raka piersi doprowadziły do zmian. Najczęstszymi nowotworami kobiet stały się nowotwory piersi </w:t>
      </w:r>
      <w:r w:rsidR="00010820">
        <w:rPr>
          <w:rFonts w:ascii="Calibri" w:hAnsi="Calibri" w:cs="Calibri"/>
        </w:rPr>
        <w:br/>
      </w:r>
      <w:r w:rsidRPr="00745439">
        <w:rPr>
          <w:rFonts w:ascii="Calibri" w:hAnsi="Calibri" w:cs="Calibri"/>
        </w:rPr>
        <w:t>i płuca</w:t>
      </w:r>
      <w:r w:rsidRPr="00745439">
        <w:rPr>
          <w:rStyle w:val="Odwoanieprzypisudolnego"/>
          <w:rFonts w:ascii="Calibri" w:hAnsi="Calibri" w:cs="Calibri"/>
        </w:rPr>
        <w:footnoteReference w:id="17"/>
      </w:r>
      <w:r w:rsidRPr="00745439">
        <w:rPr>
          <w:rFonts w:ascii="Calibri" w:hAnsi="Calibri" w:cs="Calibri"/>
        </w:rPr>
        <w:t>.</w:t>
      </w:r>
    </w:p>
    <w:p w14:paraId="3E4AFD57" w14:textId="70F0B956"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ab/>
        <w:t xml:space="preserve">Zgodnie z najnowszymi danymi, publikowanymi przez Krajowy Rejestr Nowotworów, w Polsce w roku 2021 raka płuc rozpoznano u 20 572 pacjentów, w tym u 12 332 mężczyzn (59,9%) oraz u 8 240 kobiet (40,1%). Przypadki zdiagnozowane wśród mieszkańców województwa pomorskiego stanowiły 7,6% ogółu (1 563 osoby). W powiecie słupskim, </w:t>
      </w:r>
      <w:r w:rsidR="00010820">
        <w:rPr>
          <w:rFonts w:ascii="Calibri" w:hAnsi="Calibri" w:cs="Calibri"/>
        </w:rPr>
        <w:br/>
      </w:r>
      <w:r w:rsidRPr="00745439">
        <w:rPr>
          <w:rFonts w:ascii="Calibri" w:hAnsi="Calibri" w:cs="Calibri"/>
        </w:rPr>
        <w:t xml:space="preserve">w obrębie którego położona jest gmina Kobylnica, diagnozę raka płuca usłyszały w analizowanym okresie 44 osoby. Standaryzowany współczynnik zachorowalności na raka </w:t>
      </w:r>
      <w:r w:rsidRPr="00745439">
        <w:rPr>
          <w:rFonts w:ascii="Calibri" w:hAnsi="Calibri" w:cs="Calibri"/>
        </w:rPr>
        <w:lastRenderedPageBreak/>
        <w:t xml:space="preserve">płuca w powiecie słupskim w roku 2021 wyniósł 21,73/100 tys. mieszkańców (ryc. 3) – była to wartość niższa od wartości współczynnika w województwie pomorskim (32,06/100 tys.). </w:t>
      </w:r>
    </w:p>
    <w:p w14:paraId="5DE5D1EA" w14:textId="77777777" w:rsidR="00745439" w:rsidRPr="00745439" w:rsidRDefault="00745439" w:rsidP="00745439">
      <w:pPr>
        <w:pStyle w:val="Standard"/>
        <w:tabs>
          <w:tab w:val="left" w:pos="851"/>
        </w:tabs>
        <w:spacing w:after="0" w:line="360" w:lineRule="auto"/>
        <w:jc w:val="both"/>
        <w:rPr>
          <w:rFonts w:ascii="Calibri" w:hAnsi="Calibri" w:cs="Calibri"/>
        </w:rPr>
      </w:pPr>
    </w:p>
    <w:p w14:paraId="54B2D9A5" w14:textId="77777777" w:rsidR="00745439" w:rsidRPr="00745439" w:rsidRDefault="00745439" w:rsidP="00745439">
      <w:pPr>
        <w:pStyle w:val="Standard"/>
        <w:tabs>
          <w:tab w:val="left" w:pos="851"/>
        </w:tabs>
        <w:spacing w:after="0" w:line="360" w:lineRule="auto"/>
        <w:jc w:val="center"/>
        <w:rPr>
          <w:rFonts w:ascii="Calibri" w:hAnsi="Calibri" w:cs="Calibri"/>
        </w:rPr>
      </w:pPr>
      <w:r w:rsidRPr="00745439">
        <w:rPr>
          <w:rFonts w:ascii="Calibri" w:hAnsi="Calibri" w:cs="Calibri"/>
          <w:noProof/>
        </w:rPr>
        <w:drawing>
          <wp:inline distT="0" distB="0" distL="0" distR="0" wp14:anchorId="44192AF1" wp14:editId="6688F298">
            <wp:extent cx="5762625" cy="4733925"/>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4733925"/>
                    </a:xfrm>
                    <a:prstGeom prst="rect">
                      <a:avLst/>
                    </a:prstGeom>
                    <a:noFill/>
                    <a:ln>
                      <a:noFill/>
                    </a:ln>
                  </pic:spPr>
                </pic:pic>
              </a:graphicData>
            </a:graphic>
          </wp:inline>
        </w:drawing>
      </w:r>
    </w:p>
    <w:p w14:paraId="6C546E66" w14:textId="77777777"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Ryc. 3. Zachorowalność na raka płuc w Polsce wg powiatów - standaryzowane współczynniki zachorowalności/100 tys. mieszkańców. Źródło: KRN [https://onkologia.org.pl/pl].</w:t>
      </w:r>
    </w:p>
    <w:p w14:paraId="7E1C28A0" w14:textId="77777777" w:rsidR="00745439" w:rsidRPr="00745439" w:rsidRDefault="00745439" w:rsidP="00745439">
      <w:pPr>
        <w:pStyle w:val="Standard"/>
        <w:tabs>
          <w:tab w:val="left" w:pos="851"/>
        </w:tabs>
        <w:spacing w:after="0" w:line="360" w:lineRule="auto"/>
        <w:jc w:val="both"/>
        <w:rPr>
          <w:rFonts w:ascii="Calibri" w:hAnsi="Calibri" w:cs="Calibri"/>
        </w:rPr>
      </w:pPr>
    </w:p>
    <w:p w14:paraId="194F7FC8" w14:textId="5E03100D"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ab/>
        <w:t xml:space="preserve">W Polsce w roku 2021 odnotowano także 20 841 zgonów z powodu raka płuc, w tym 13 046 zgonów mężczyzn (62,6%) oraz 7 795 zgonów kobiet (37,4%). Zgony mieszkańców województwa pomorskiego stanowiły 6,5% ogółu (1 354 osoby). W powiecie słupskim </w:t>
      </w:r>
      <w:r w:rsidR="00010820">
        <w:rPr>
          <w:rFonts w:ascii="Calibri" w:hAnsi="Calibri" w:cs="Calibri"/>
        </w:rPr>
        <w:br/>
      </w:r>
      <w:r w:rsidRPr="00745439">
        <w:rPr>
          <w:rFonts w:ascii="Calibri" w:hAnsi="Calibri" w:cs="Calibri"/>
        </w:rPr>
        <w:t>w analizowanym okresie z powodu nowotworu płuc zmarły 64 osoby. Standaryzowany współczynnik umieralności na raka płuca w powiecie słupskim w roku 2021 wyniósł 31,95/100 tys. mieszkańców (ryc. 4) – była to wartość wyższa od wartości współczynnika w województwie pomorskim (21,11/100 tys.).</w:t>
      </w:r>
    </w:p>
    <w:p w14:paraId="19E5E6AA" w14:textId="77777777" w:rsidR="00745439" w:rsidRPr="00745439" w:rsidRDefault="00745439" w:rsidP="00745439">
      <w:pPr>
        <w:pStyle w:val="Standard"/>
        <w:tabs>
          <w:tab w:val="left" w:pos="567"/>
        </w:tabs>
        <w:spacing w:after="0" w:line="360" w:lineRule="auto"/>
        <w:jc w:val="both"/>
        <w:rPr>
          <w:rFonts w:ascii="Calibri" w:hAnsi="Calibri" w:cs="Calibri"/>
        </w:rPr>
      </w:pPr>
      <w:r w:rsidRPr="00745439">
        <w:rPr>
          <w:rFonts w:ascii="Calibri" w:hAnsi="Calibri" w:cs="Calibri"/>
          <w:noProof/>
        </w:rPr>
        <w:lastRenderedPageBreak/>
        <w:drawing>
          <wp:inline distT="0" distB="0" distL="0" distR="0" wp14:anchorId="1F7C43B9" wp14:editId="7D3ECA0C">
            <wp:extent cx="5762625" cy="5038725"/>
            <wp:effectExtent l="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5038725"/>
                    </a:xfrm>
                    <a:prstGeom prst="rect">
                      <a:avLst/>
                    </a:prstGeom>
                    <a:noFill/>
                    <a:ln>
                      <a:noFill/>
                    </a:ln>
                  </pic:spPr>
                </pic:pic>
              </a:graphicData>
            </a:graphic>
          </wp:inline>
        </w:drawing>
      </w:r>
    </w:p>
    <w:p w14:paraId="23CEB46B" w14:textId="77777777"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Ryc. 4. Umieralność na raka płuc w Polsce - standaryzowane współczynniki umieralności/100 tys. mieszkańców. Źródło: IARC [https://gco.iarc.fr/].</w:t>
      </w:r>
    </w:p>
    <w:p w14:paraId="4BEC2A3D" w14:textId="77777777" w:rsidR="00745439" w:rsidRPr="00745439" w:rsidRDefault="00745439" w:rsidP="00745439">
      <w:pPr>
        <w:pStyle w:val="Standard"/>
        <w:tabs>
          <w:tab w:val="left" w:pos="851"/>
        </w:tabs>
        <w:spacing w:after="0" w:line="360" w:lineRule="auto"/>
        <w:jc w:val="both"/>
        <w:rPr>
          <w:rFonts w:ascii="Calibri" w:hAnsi="Calibri" w:cs="Calibri"/>
        </w:rPr>
      </w:pPr>
    </w:p>
    <w:p w14:paraId="3E1D36EF" w14:textId="77777777"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ab/>
        <w:t>Należy w tym miejscu podkreślić, że rak płuca jest jednym z najgorzej rokujących nowotworów złośliwych – przeżycie 5-letnie wynosi 15,8%</w:t>
      </w:r>
      <w:r w:rsidRPr="00745439">
        <w:rPr>
          <w:rStyle w:val="Odwoanieprzypisudolnego"/>
          <w:rFonts w:ascii="Calibri" w:hAnsi="Calibri" w:cs="Calibri"/>
        </w:rPr>
        <w:footnoteReference w:id="18"/>
      </w:r>
      <w:r w:rsidRPr="00745439">
        <w:rPr>
          <w:rFonts w:ascii="Calibri" w:hAnsi="Calibri" w:cs="Calibri"/>
        </w:rPr>
        <w:t>, głównie z powodu rozpoznania w stadium zaawansowanym u większości chorych. Rokowanie w raku płuca zależy od typu nowotworu oraz stadium zaawansowania. 5-letnie przeżycie chorych w IV stadium zaawansowania (przerzuty odległe) wynosi, w zależności od typu nowotworu, 3-7%</w:t>
      </w:r>
      <w:r w:rsidRPr="00745439">
        <w:rPr>
          <w:rStyle w:val="Odwoanieprzypisudolnego"/>
          <w:rFonts w:ascii="Calibri" w:hAnsi="Calibri" w:cs="Calibri"/>
        </w:rPr>
        <w:footnoteReference w:id="19"/>
      </w:r>
      <w:r w:rsidRPr="00745439">
        <w:rPr>
          <w:rFonts w:ascii="Calibri" w:hAnsi="Calibri" w:cs="Calibri"/>
        </w:rPr>
        <w:t>. Dane te podkreślają istotne znaczenie profilaktyki wtórnej raka płuc, pozwalającej na wykrycie choroby we wcześniejszym stadium jej zaawansowania.</w:t>
      </w:r>
    </w:p>
    <w:p w14:paraId="01D14153" w14:textId="77777777"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lastRenderedPageBreak/>
        <w:tab/>
        <w:t>W aktualnych Mapach Potrzeb Zdrowotnych</w:t>
      </w:r>
      <w:r w:rsidRPr="00745439">
        <w:rPr>
          <w:rStyle w:val="Odwoanieprzypisudolnego"/>
          <w:rFonts w:ascii="Calibri" w:hAnsi="Calibri" w:cs="Calibri"/>
        </w:rPr>
        <w:footnoteReference w:id="20"/>
      </w:r>
      <w:r w:rsidRPr="00745439">
        <w:rPr>
          <w:rFonts w:ascii="Calibri" w:hAnsi="Calibri" w:cs="Calibri"/>
        </w:rPr>
        <w:t xml:space="preserve"> w wyzwaniach systemu opieki zdrowotnej i rekomendowanych kierunkach działań na terenie województwa pomorskiego wskazano, że drugim spośród najbardziej dotkliwych problemów zdrowotnych pod względem wartości wskaźnika DALY</w:t>
      </w:r>
      <w:r w:rsidRPr="00745439">
        <w:rPr>
          <w:rStyle w:val="Odwoanieprzypisudolnego"/>
          <w:rFonts w:ascii="Calibri" w:hAnsi="Calibri" w:cs="Calibri"/>
        </w:rPr>
        <w:footnoteReference w:id="21"/>
      </w:r>
      <w:r w:rsidRPr="00745439">
        <w:rPr>
          <w:rFonts w:ascii="Calibri" w:hAnsi="Calibri" w:cs="Calibri"/>
        </w:rPr>
        <w:t xml:space="preserve"> (po chorobie niedokrwiennej serca) był nowotwór złośliwy tchawicy, oskrzeli i płuc. Prognoza dla opisywanego nowotworu wskazuje, że w przeciągu kolejnych lat – do 2028 r. – sytuacja będzie ulegać pogorszeniu. Prognozowane są wzrosty wartości chorobowości, zapadalności oraz liczby zgonów. Ponadto, tytoń zajął pierwsze miejsce wśród czynników ryzyka odpowiadających za utratę największej liczby lat przeżytych w zdrowiu. Wskazano, że istnieje potrzeba zintensyfikowania działań na poziomie lokalnym w zakresie profilaktyki chorób </w:t>
      </w:r>
      <w:proofErr w:type="spellStart"/>
      <w:r w:rsidRPr="00745439">
        <w:rPr>
          <w:rFonts w:ascii="Calibri" w:hAnsi="Calibri" w:cs="Calibri"/>
        </w:rPr>
        <w:t>odtytoniowych</w:t>
      </w:r>
      <w:proofErr w:type="spellEnd"/>
      <w:r w:rsidRPr="00745439">
        <w:rPr>
          <w:rFonts w:ascii="Calibri" w:hAnsi="Calibri" w:cs="Calibri"/>
        </w:rPr>
        <w:t>. Istotne są także wszelkie działania promujące zdrowy styl życia.</w:t>
      </w:r>
    </w:p>
    <w:p w14:paraId="53C3C01A" w14:textId="77777777" w:rsidR="00745439" w:rsidRPr="00745439" w:rsidRDefault="00745439" w:rsidP="00745439">
      <w:pPr>
        <w:pStyle w:val="Nagwek2"/>
        <w:spacing w:before="200"/>
        <w:rPr>
          <w:rFonts w:ascii="Calibri" w:hAnsi="Calibri" w:cs="Calibri"/>
          <w:color w:val="auto"/>
          <w:sz w:val="24"/>
          <w:szCs w:val="24"/>
        </w:rPr>
      </w:pPr>
      <w:bookmarkStart w:id="5" w:name="_Toc218760534"/>
      <w:r w:rsidRPr="00745439">
        <w:rPr>
          <w:rFonts w:ascii="Calibri" w:hAnsi="Calibri" w:cs="Calibri"/>
          <w:color w:val="auto"/>
          <w:sz w:val="24"/>
          <w:szCs w:val="24"/>
        </w:rPr>
        <w:t>3. Opis obecnego postępowania</w:t>
      </w:r>
      <w:bookmarkEnd w:id="5"/>
    </w:p>
    <w:p w14:paraId="17AD9312" w14:textId="77777777"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ab/>
        <w:t xml:space="preserve">Pacjenci dotknięci problemem nowotworu płuc mają prawo do korzystania </w:t>
      </w:r>
      <w:r w:rsidRPr="00745439">
        <w:rPr>
          <w:rFonts w:ascii="Calibri" w:hAnsi="Calibri" w:cs="Calibri"/>
        </w:rPr>
        <w:br/>
        <w:t>ze świadczeń gwarantowanych z zakresu leczenia ambulatoryjnego oraz stacjonarnego, rehabilitacji leczniczej oraz lecznictwa uzdrowiskowego. Świadczenia te finansowanie są ze środków Narodowego Funduszu Zdrowia. Osoby z podejrzeniem choroby onkologicznej oraz chorzy ze stwierdzonym nowotworem od roku 2015 mogą korzystać z tzw. szybkiej terapii onkologicznej, zapewniającej kompleksową opiekę na każdym etapie choroby</w:t>
      </w:r>
      <w:r w:rsidRPr="00745439">
        <w:rPr>
          <w:rStyle w:val="Odwoanieprzypisudolnego"/>
          <w:rFonts w:ascii="Calibri" w:hAnsi="Calibri" w:cs="Calibri"/>
        </w:rPr>
        <w:footnoteReference w:id="22"/>
      </w:r>
      <w:r w:rsidRPr="00745439">
        <w:rPr>
          <w:rFonts w:ascii="Calibri" w:hAnsi="Calibri" w:cs="Calibri"/>
        </w:rPr>
        <w:t>. Ponadto w opiece ambulatoryjnej gwarantuje się pacjentom onkologicznym m.in. prawo do korzystania ze specjalistycznej porady w zakresie onkologii, leczenia bólu oraz chirurgii onkologicznej</w:t>
      </w:r>
      <w:r w:rsidRPr="00745439">
        <w:rPr>
          <w:rStyle w:val="Odwoanieprzypisudolnego"/>
          <w:rFonts w:ascii="Calibri" w:hAnsi="Calibri" w:cs="Calibri"/>
        </w:rPr>
        <w:footnoteReference w:id="23"/>
      </w:r>
      <w:r w:rsidRPr="00745439">
        <w:rPr>
          <w:rFonts w:ascii="Calibri" w:hAnsi="Calibri" w:cs="Calibri"/>
        </w:rPr>
        <w:t>. Rehabilitacja lecznicza obejmować może w takich przypadkach świadczenia realizowane w warunkach ambulatoryjnych (poradnie rehabilitacyjne), domowych, dziennych (ośrodki/oddziały dzienne rehabilitacji) lub stacjonarnych (oddziały rehabilitacji w warunkach szpitalnych)</w:t>
      </w:r>
      <w:r w:rsidRPr="00745439">
        <w:rPr>
          <w:rStyle w:val="Odwoanieprzypisudolnego"/>
          <w:rFonts w:ascii="Calibri" w:hAnsi="Calibri" w:cs="Calibri"/>
        </w:rPr>
        <w:footnoteReference w:id="24"/>
      </w:r>
      <w:r w:rsidRPr="00745439">
        <w:rPr>
          <w:rFonts w:ascii="Calibri" w:hAnsi="Calibri" w:cs="Calibri"/>
        </w:rPr>
        <w:t xml:space="preserve">. Pacjenci z chorobą nowotworową mogą również korzystać ze świadczeń </w:t>
      </w:r>
      <w:r w:rsidRPr="00745439">
        <w:rPr>
          <w:rFonts w:ascii="Calibri" w:hAnsi="Calibri" w:cs="Calibri"/>
        </w:rPr>
        <w:lastRenderedPageBreak/>
        <w:t>gwarantowanych z zakresu lecznictwa uzdrowiskowego, stanowiącego integralny element profilaktyki wtórnej</w:t>
      </w:r>
      <w:r w:rsidRPr="00745439">
        <w:rPr>
          <w:rStyle w:val="Odwoanieprzypisudolnego"/>
          <w:rFonts w:ascii="Calibri" w:hAnsi="Calibri" w:cs="Calibri"/>
        </w:rPr>
        <w:footnoteReference w:id="25"/>
      </w:r>
      <w:r w:rsidRPr="00745439">
        <w:rPr>
          <w:rFonts w:ascii="Calibri" w:hAnsi="Calibri" w:cs="Calibri"/>
        </w:rPr>
        <w:t>.</w:t>
      </w:r>
      <w:r w:rsidRPr="00745439">
        <w:rPr>
          <w:rFonts w:ascii="Calibri" w:hAnsi="Calibri" w:cs="Calibri"/>
        </w:rPr>
        <w:tab/>
      </w:r>
    </w:p>
    <w:p w14:paraId="78EFDA0D" w14:textId="77777777" w:rsidR="00745439" w:rsidRPr="00745439" w:rsidRDefault="00745439" w:rsidP="00745439">
      <w:pPr>
        <w:pStyle w:val="Standard"/>
        <w:tabs>
          <w:tab w:val="left" w:pos="851"/>
        </w:tabs>
        <w:spacing w:after="0" w:line="360" w:lineRule="auto"/>
        <w:ind w:firstLine="567"/>
        <w:jc w:val="both"/>
        <w:rPr>
          <w:rFonts w:ascii="Calibri" w:hAnsi="Calibri" w:cs="Calibri"/>
        </w:rPr>
      </w:pPr>
      <w:r w:rsidRPr="00745439">
        <w:rPr>
          <w:rFonts w:ascii="Calibri" w:hAnsi="Calibri" w:cs="Calibri"/>
        </w:rPr>
        <w:tab/>
        <w:t>W związku z faktem, iż nowotwory złośliwe są poważnym zagrożeniem dla polskiej populacji, stwarzającym problemy zarówno na poziomie jednostki, jak i państwa, realizowana jest obecnie Narodowa Strategia Onkologiczna na lata 2020-2030 (NSO), stanowiąca kontynuację realizowanego w latach 2006-2020 Narodowego Programu Zwalczania Chorób Nowotworowych. Najważniejszym celem NSO jest zwiększenie liczby osób przeżywających 5 lat od zakończenia terapii onkologicznej oraz zmniejszenie zapadalności na choroby nowotworowe. Poprawie ma ulec również jakość życia pacjentów w trakcie leczenia onkologicznego, jak i po jego zakończeniu. NSO wytycza kierunki rozwoju systemu opieki zdrowotnej w zakresie onkologii, wskazując na 5 obszarów, które są kluczowe dla odwrócenia niekorzystnych trendów epidemiologicznych, poprawy skuteczności terapii onkologicznych i dostosowania rozwiązań systemowych do potrzeb pacjentów z chorobą nowotworową. Wśród kluczowych obszarów tego dokumentu wskazuje się na inwestycje w pacjenta oraz prewencję wtórną tj. – poprawę skuteczności badań przesiewowych w kierunku nowotworów jelita grubego, piersi, szyjki macicy oraz płuca</w:t>
      </w:r>
      <w:r w:rsidRPr="00745439">
        <w:rPr>
          <w:rStyle w:val="Odwoanieprzypisudolnego"/>
          <w:rFonts w:ascii="Calibri" w:hAnsi="Calibri" w:cs="Calibri"/>
        </w:rPr>
        <w:footnoteReference w:id="26"/>
      </w:r>
      <w:r w:rsidRPr="00745439">
        <w:rPr>
          <w:rFonts w:ascii="Calibri" w:hAnsi="Calibri" w:cs="Calibri"/>
        </w:rPr>
        <w:t>.</w:t>
      </w:r>
    </w:p>
    <w:p w14:paraId="248D0DA0" w14:textId="77777777" w:rsidR="00745439" w:rsidRPr="00745439" w:rsidRDefault="00745439" w:rsidP="00745439">
      <w:pPr>
        <w:pStyle w:val="Standard"/>
        <w:tabs>
          <w:tab w:val="left" w:pos="851"/>
        </w:tabs>
        <w:spacing w:after="0" w:line="360" w:lineRule="auto"/>
        <w:ind w:firstLine="567"/>
        <w:jc w:val="both"/>
        <w:rPr>
          <w:rFonts w:ascii="Calibri" w:hAnsi="Calibri" w:cs="Calibri"/>
        </w:rPr>
      </w:pPr>
      <w:r w:rsidRPr="00745439">
        <w:rPr>
          <w:rFonts w:ascii="Calibri" w:hAnsi="Calibri" w:cs="Calibri"/>
        </w:rPr>
        <w:tab/>
        <w:t xml:space="preserve">Na bazie omówionej wyżej NSO, w ramach środków publicznych finansowane są badania przesiewowe w kierunku raka płuc. Program, realizowany obecnie w edycji 2021-2024, polega na wykonywaniu badań </w:t>
      </w:r>
      <w:proofErr w:type="spellStart"/>
      <w:r w:rsidRPr="00745439">
        <w:rPr>
          <w:rFonts w:ascii="Calibri" w:hAnsi="Calibri" w:cs="Calibri"/>
        </w:rPr>
        <w:t>niskodawkowej</w:t>
      </w:r>
      <w:proofErr w:type="spellEnd"/>
      <w:r w:rsidRPr="00745439">
        <w:rPr>
          <w:rFonts w:ascii="Calibri" w:hAnsi="Calibri" w:cs="Calibri"/>
        </w:rPr>
        <w:t xml:space="preserve"> tomografii komputerowej w populacji osób wysokiego ryzyka zachorowania na raka płuca. W programie mogą wziąć udział osoby w wieku 55–74 lat, które mają konsumpcję tytoniu większą lub równą 20 </w:t>
      </w:r>
      <w:proofErr w:type="spellStart"/>
      <w:r w:rsidRPr="00745439">
        <w:rPr>
          <w:rFonts w:ascii="Calibri" w:hAnsi="Calibri" w:cs="Calibri"/>
        </w:rPr>
        <w:t>paczkolatom</w:t>
      </w:r>
      <w:proofErr w:type="spellEnd"/>
      <w:r w:rsidRPr="00745439">
        <w:rPr>
          <w:rFonts w:ascii="Calibri" w:hAnsi="Calibri" w:cs="Calibri"/>
        </w:rPr>
        <w:t xml:space="preserve"> i są aktywnymi palaczami lub mają konsumpcję tytoniu większą lub równą 20 </w:t>
      </w:r>
      <w:proofErr w:type="spellStart"/>
      <w:r w:rsidRPr="00745439">
        <w:rPr>
          <w:rFonts w:ascii="Calibri" w:hAnsi="Calibri" w:cs="Calibri"/>
        </w:rPr>
        <w:t>paczkolatom</w:t>
      </w:r>
      <w:proofErr w:type="spellEnd"/>
      <w:r w:rsidRPr="00745439">
        <w:rPr>
          <w:rFonts w:ascii="Calibri" w:hAnsi="Calibri" w:cs="Calibri"/>
        </w:rPr>
        <w:t xml:space="preserve"> i rzuciły palenie na nie więcej niż 15 lat (dot. ostatniego okresu abstynencji). Mogą to być także osoby w wieku 50–74 lat, spełniające ww. kryteria dot. palenia oraz posiadające dodatkowy czynnik ryzyka wystąpienia choroby. Zgodnie z danymi Ministerstwa Zdrowia w województwie pomorskim wyłoniono tylko jednego realizatora ww. programu ogólnopolskiego. Jest to Uniwersyteckie Centrum Kliniczne w Gdańsku, znajdujące się w znacznej odległości od gminy Kobylnica (ok. 130 km). W związku z powyższym realizację niniejszego Programu uznano za zasadną, </w:t>
      </w:r>
      <w:r w:rsidRPr="00745439">
        <w:rPr>
          <w:rFonts w:ascii="Calibri" w:hAnsi="Calibri" w:cs="Calibri"/>
        </w:rPr>
        <w:lastRenderedPageBreak/>
        <w:t xml:space="preserve">szczególnie w kontekście zwiększania dostępności do badań przesiewowych w kierunku wczesnego wykrywania nowotworów płuc w populacji gminy. </w:t>
      </w:r>
    </w:p>
    <w:p w14:paraId="525071FD" w14:textId="77777777" w:rsidR="00745439" w:rsidRPr="00745439" w:rsidRDefault="00745439" w:rsidP="00745439">
      <w:pPr>
        <w:pStyle w:val="Akapitzlist"/>
        <w:spacing w:after="0" w:line="360" w:lineRule="auto"/>
        <w:ind w:left="0"/>
        <w:jc w:val="both"/>
        <w:rPr>
          <w:rFonts w:ascii="Calibri" w:hAnsi="Calibri" w:cs="Calibri"/>
          <w:sz w:val="24"/>
          <w:szCs w:val="24"/>
        </w:rPr>
      </w:pPr>
    </w:p>
    <w:p w14:paraId="7331DFF5" w14:textId="77777777" w:rsidR="00745439" w:rsidRPr="00745439" w:rsidRDefault="00745439" w:rsidP="00745439">
      <w:pPr>
        <w:pStyle w:val="Nagwek2"/>
        <w:rPr>
          <w:rFonts w:ascii="Calibri" w:hAnsi="Calibri" w:cs="Calibri"/>
          <w:color w:val="auto"/>
          <w:sz w:val="24"/>
          <w:szCs w:val="24"/>
        </w:rPr>
      </w:pPr>
      <w:bookmarkStart w:id="6" w:name="_Toc513199209"/>
      <w:bookmarkStart w:id="7" w:name="_Toc218760535"/>
      <w:r w:rsidRPr="00745439">
        <w:rPr>
          <w:rFonts w:ascii="Calibri" w:hAnsi="Calibri" w:cs="Calibri"/>
          <w:color w:val="auto"/>
          <w:sz w:val="24"/>
          <w:szCs w:val="24"/>
        </w:rPr>
        <w:t>4. Uzasadnienie potrzeby wdrożenia programu:</w:t>
      </w:r>
      <w:bookmarkEnd w:id="6"/>
      <w:bookmarkEnd w:id="7"/>
    </w:p>
    <w:p w14:paraId="5B69AD2B" w14:textId="77777777"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ab/>
        <w:t>Choroba nowotworowa w sposób istotny wpływa na obniżenie jakości życia pacjenta, a także pogorszenie stanu jego zdrowia, w tym obniżenie sprawności fizycznej i w konsekwencji ograniczenie w wykonywaniu czynności życia codziennego. Działania zaproponowane w Programie pozwolą na wczesne wykrycie zmian w obrębie płuc, co w konsekwencji przełoży się zwiększenie efektywności leczenia w przypadku wykrycia nowotworu we wczesnym stadium zaawansowania. Oczekuje się także, że działania informacyjno-edukacyjne w zakresie profilaktyki raka płuc przyczynią się do poprawy zgłaszalności pacjentów na badania przesiewowe.</w:t>
      </w:r>
    </w:p>
    <w:p w14:paraId="00252B82" w14:textId="77777777"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ab/>
        <w:t>Realizacja ogólnopolskiego programu wczesnego wykrywania raka płuca pozwala na objęcie badaniami relatywnie niewielkiego odsetka osób z populacji docelowej. W roku 2023 przebadano w całym kraju jedynie 16 946 osób</w:t>
      </w:r>
      <w:r w:rsidRPr="00745439">
        <w:rPr>
          <w:rStyle w:val="Odwoanieprzypisudolnego"/>
          <w:rFonts w:ascii="Calibri" w:hAnsi="Calibri" w:cs="Calibri"/>
        </w:rPr>
        <w:footnoteReference w:id="27"/>
      </w:r>
      <w:r w:rsidRPr="00745439">
        <w:rPr>
          <w:rFonts w:ascii="Calibri" w:hAnsi="Calibri" w:cs="Calibri"/>
        </w:rPr>
        <w:t>, podczas gdy czynnych palaczy w Polsce w wieku 55-74 może być nawet 2,64 mln. (zgodnie z danymi przedstawionymi w części dot. opisu problemu zdrowotnego do czynnego palenia przyznaje się ok. 28,8% osób w Polsce</w:t>
      </w:r>
      <w:r w:rsidRPr="00745439">
        <w:rPr>
          <w:rStyle w:val="Odwoanieprzypisudolnego"/>
          <w:rFonts w:ascii="Calibri" w:hAnsi="Calibri" w:cs="Calibri"/>
        </w:rPr>
        <w:footnoteReference w:id="28"/>
      </w:r>
      <w:r w:rsidRPr="00745439">
        <w:rPr>
          <w:rFonts w:ascii="Calibri" w:hAnsi="Calibri" w:cs="Calibri"/>
        </w:rPr>
        <w:t>; populacja w wieku 55-74 lat w roku 2023 liczyła 9,15 mln. osób</w:t>
      </w:r>
      <w:r w:rsidRPr="00745439">
        <w:rPr>
          <w:rStyle w:val="Odwoanieprzypisudolnego"/>
          <w:rFonts w:ascii="Calibri" w:hAnsi="Calibri" w:cs="Calibri"/>
        </w:rPr>
        <w:footnoteReference w:id="29"/>
      </w:r>
      <w:r w:rsidRPr="00745439">
        <w:rPr>
          <w:rFonts w:ascii="Calibri" w:hAnsi="Calibri" w:cs="Calibri"/>
        </w:rPr>
        <w:t>). Oznaczałoby to, że Programem objęto w roku 2023 niespełna 0,6% populacji docelowej. Jak już wspomniano, w całym województwie pomorskim jest tylko jeden realizator programu ogólnopolskiego i ośrodek ten znajduje się w znacznej odległości od gminy Kobylnica, co w konsekwencji przekłada się na ograniczoną dla mieszkańców dostępność do świadczeń finansowanych w tym programie przez Ministerstwo Zdrowia. Realizację programu uzasadniają także dane opisane w części dot. epidemiologii – współczynnik umieralności z powodu raka płuca jest w powiecie słupskim znacznie wyższy niż w województwie pomorskim ogółem. Bazując na opisanych wyżej argumentach gmina Kobylnica planuje wdrożenie „Programu wczesnego wykrywania raka płuc wśród mieszkańców Gminy Kobylnica na lata 2026-2028”.</w:t>
      </w:r>
    </w:p>
    <w:p w14:paraId="2D02C862" w14:textId="77777777"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ab/>
        <w:t>Działania możliwe do realizacji w planowanym programie polityki zdrowotnej wpisują się w następujące krajowe dokumenty strategiczne w zakresie ochrony zdrowia:</w:t>
      </w:r>
    </w:p>
    <w:p w14:paraId="5ECE2D3F" w14:textId="77777777" w:rsidR="00745439" w:rsidRPr="00745439" w:rsidRDefault="00745439" w:rsidP="00745439">
      <w:pPr>
        <w:pStyle w:val="Akapitzlist"/>
        <w:numPr>
          <w:ilvl w:val="0"/>
          <w:numId w:val="39"/>
        </w:numPr>
        <w:spacing w:after="0" w:line="360" w:lineRule="auto"/>
        <w:contextualSpacing w:val="0"/>
        <w:jc w:val="both"/>
        <w:rPr>
          <w:rFonts w:ascii="Calibri" w:hAnsi="Calibri" w:cs="Calibri"/>
          <w:sz w:val="24"/>
          <w:szCs w:val="24"/>
        </w:rPr>
      </w:pPr>
      <w:r w:rsidRPr="00745439">
        <w:rPr>
          <w:rFonts w:ascii="Calibri" w:hAnsi="Calibri" w:cs="Calibri"/>
          <w:sz w:val="24"/>
          <w:szCs w:val="24"/>
        </w:rPr>
        <w:lastRenderedPageBreak/>
        <w:t>Strategia Zdrowa Przyszłość Ramy Strategiczne Rozwoju Systemu Ochrony Zdrowia na lata 2021–2027, z perspektywą do 2030r.</w:t>
      </w:r>
      <w:r w:rsidRPr="00745439">
        <w:rPr>
          <w:rStyle w:val="Odwoanieprzypisudolnego"/>
          <w:rFonts w:ascii="Calibri" w:hAnsi="Calibri" w:cs="Calibri"/>
          <w:sz w:val="24"/>
          <w:szCs w:val="24"/>
        </w:rPr>
        <w:footnoteReference w:id="30"/>
      </w:r>
      <w:r w:rsidRPr="00745439">
        <w:rPr>
          <w:rFonts w:ascii="Calibri" w:hAnsi="Calibri" w:cs="Calibri"/>
          <w:sz w:val="24"/>
          <w:szCs w:val="24"/>
        </w:rPr>
        <w:t>: Obszar Pacjent Cel 1.4 [Zdrowie publiczne] Rozwój profilaktyki, skuteczna promocja zdrowia i postaw prozdrowotnych; Kierunek interwencji 1: Rozwój profilaktyki, skuteczna promocja zdrowia i postaw prozdrowotnych:</w:t>
      </w:r>
    </w:p>
    <w:p w14:paraId="26AAA35A" w14:textId="77777777" w:rsidR="00745439" w:rsidRPr="00745439" w:rsidRDefault="00745439" w:rsidP="00745439">
      <w:pPr>
        <w:pStyle w:val="Akapitzlist"/>
        <w:numPr>
          <w:ilvl w:val="1"/>
          <w:numId w:val="39"/>
        </w:numPr>
        <w:spacing w:after="0" w:line="360" w:lineRule="auto"/>
        <w:ind w:left="1434" w:hanging="357"/>
        <w:contextualSpacing w:val="0"/>
        <w:jc w:val="both"/>
        <w:rPr>
          <w:rFonts w:ascii="Calibri" w:hAnsi="Calibri" w:cs="Calibri"/>
          <w:sz w:val="24"/>
          <w:szCs w:val="24"/>
        </w:rPr>
      </w:pPr>
      <w:r w:rsidRPr="00745439">
        <w:rPr>
          <w:rFonts w:ascii="Calibri" w:hAnsi="Calibri" w:cs="Calibri"/>
          <w:sz w:val="24"/>
          <w:szCs w:val="24"/>
        </w:rPr>
        <w:t xml:space="preserve">Narzędzie 1.1 Realizacja programów profilaktycznych, </w:t>
      </w:r>
    </w:p>
    <w:p w14:paraId="7B4988E3" w14:textId="77777777" w:rsidR="00745439" w:rsidRPr="00745439" w:rsidRDefault="00745439" w:rsidP="00745439">
      <w:pPr>
        <w:pStyle w:val="Akapitzlist"/>
        <w:numPr>
          <w:ilvl w:val="1"/>
          <w:numId w:val="39"/>
        </w:numPr>
        <w:spacing w:after="0" w:line="360" w:lineRule="auto"/>
        <w:ind w:left="1434" w:hanging="357"/>
        <w:contextualSpacing w:val="0"/>
        <w:jc w:val="both"/>
        <w:rPr>
          <w:rFonts w:ascii="Calibri" w:hAnsi="Calibri" w:cs="Calibri"/>
          <w:sz w:val="24"/>
          <w:szCs w:val="24"/>
        </w:rPr>
      </w:pPr>
      <w:r w:rsidRPr="00745439">
        <w:rPr>
          <w:rFonts w:ascii="Calibri" w:hAnsi="Calibri" w:cs="Calibri"/>
          <w:sz w:val="24"/>
          <w:szCs w:val="24"/>
        </w:rPr>
        <w:t>Narzędzie 1.3 Wsparcie działań w kierunku kształtowania i rozwoju postaw prozdrowotnych oraz przedsięwzięć promujących zdrowy styl życia;</w:t>
      </w:r>
    </w:p>
    <w:p w14:paraId="4F155A75" w14:textId="77777777" w:rsidR="00745439" w:rsidRPr="00745439" w:rsidRDefault="00745439" w:rsidP="00745439">
      <w:pPr>
        <w:pStyle w:val="Akapitzlist"/>
        <w:numPr>
          <w:ilvl w:val="0"/>
          <w:numId w:val="39"/>
        </w:numPr>
        <w:spacing w:after="0" w:line="360" w:lineRule="auto"/>
        <w:contextualSpacing w:val="0"/>
        <w:jc w:val="both"/>
        <w:rPr>
          <w:rFonts w:ascii="Calibri" w:hAnsi="Calibri" w:cs="Calibri"/>
          <w:sz w:val="24"/>
          <w:szCs w:val="24"/>
        </w:rPr>
      </w:pPr>
      <w:r w:rsidRPr="00745439">
        <w:rPr>
          <w:rFonts w:ascii="Calibri" w:hAnsi="Calibri" w:cs="Calibri"/>
          <w:sz w:val="24"/>
          <w:szCs w:val="24"/>
        </w:rPr>
        <w:t>Narodowy Program Zdrowia na lata 2021-2026</w:t>
      </w:r>
      <w:r w:rsidRPr="00745439">
        <w:rPr>
          <w:rStyle w:val="Odwoanieprzypisudolnego"/>
          <w:rFonts w:ascii="Calibri" w:hAnsi="Calibri" w:cs="Calibri"/>
          <w:sz w:val="24"/>
          <w:szCs w:val="24"/>
        </w:rPr>
        <w:footnoteReference w:id="31"/>
      </w:r>
      <w:r w:rsidRPr="00745439">
        <w:rPr>
          <w:rFonts w:ascii="Calibri" w:hAnsi="Calibri" w:cs="Calibri"/>
          <w:sz w:val="24"/>
          <w:szCs w:val="24"/>
        </w:rPr>
        <w:t>: Cel operacyjny 2: profilaktyka uzależnień, Cel operacyjny 5: Wyzwania demograficzne;</w:t>
      </w:r>
    </w:p>
    <w:p w14:paraId="013C2D39" w14:textId="77777777" w:rsidR="00745439" w:rsidRPr="00745439" w:rsidRDefault="00745439" w:rsidP="00745439">
      <w:pPr>
        <w:pStyle w:val="Akapitzlist"/>
        <w:numPr>
          <w:ilvl w:val="0"/>
          <w:numId w:val="39"/>
        </w:numPr>
        <w:spacing w:after="0" w:line="360" w:lineRule="auto"/>
        <w:contextualSpacing w:val="0"/>
        <w:jc w:val="both"/>
        <w:rPr>
          <w:rFonts w:ascii="Calibri" w:hAnsi="Calibri" w:cs="Calibri"/>
          <w:sz w:val="24"/>
          <w:szCs w:val="24"/>
        </w:rPr>
      </w:pPr>
      <w:r w:rsidRPr="00745439">
        <w:rPr>
          <w:rFonts w:ascii="Calibri" w:hAnsi="Calibri" w:cs="Calibri"/>
          <w:sz w:val="24"/>
          <w:szCs w:val="24"/>
        </w:rPr>
        <w:t>Narodowa Strategia Onkologiczna na lata 2020-2030</w:t>
      </w:r>
      <w:r w:rsidRPr="00745439">
        <w:rPr>
          <w:rStyle w:val="Odwoanieprzypisudolnego"/>
          <w:rFonts w:ascii="Calibri" w:hAnsi="Calibri" w:cs="Calibri"/>
          <w:sz w:val="24"/>
          <w:szCs w:val="24"/>
        </w:rPr>
        <w:footnoteReference w:id="32"/>
      </w:r>
      <w:r w:rsidRPr="00745439">
        <w:rPr>
          <w:rFonts w:ascii="Calibri" w:hAnsi="Calibri" w:cs="Calibri"/>
          <w:sz w:val="24"/>
          <w:szCs w:val="24"/>
        </w:rPr>
        <w:t>: Obszar 3: Inwestycje w pacjenta, prewencja wtórna – Poprawa skuteczności profilaktyki wtórnej;</w:t>
      </w:r>
    </w:p>
    <w:p w14:paraId="7C9F9AB3" w14:textId="77777777" w:rsidR="00745439" w:rsidRPr="00745439" w:rsidRDefault="00745439" w:rsidP="00745439">
      <w:pPr>
        <w:pStyle w:val="Akapitzlist"/>
        <w:numPr>
          <w:ilvl w:val="0"/>
          <w:numId w:val="39"/>
        </w:numPr>
        <w:spacing w:after="0" w:line="360" w:lineRule="auto"/>
        <w:jc w:val="both"/>
        <w:rPr>
          <w:rFonts w:ascii="Calibri" w:hAnsi="Calibri" w:cs="Calibri"/>
          <w:sz w:val="24"/>
          <w:szCs w:val="24"/>
        </w:rPr>
      </w:pPr>
      <w:r w:rsidRPr="00745439">
        <w:rPr>
          <w:rFonts w:ascii="Calibri" w:hAnsi="Calibri" w:cs="Calibri"/>
          <w:sz w:val="24"/>
          <w:szCs w:val="24"/>
        </w:rPr>
        <w:t>Mapy Potrzeb Zdrowotnych  na okres 2022-2026</w:t>
      </w:r>
      <w:r w:rsidRPr="00745439">
        <w:rPr>
          <w:rStyle w:val="Odwoanieprzypisudolnego"/>
          <w:rFonts w:ascii="Calibri" w:hAnsi="Calibri" w:cs="Calibri"/>
          <w:sz w:val="24"/>
          <w:szCs w:val="24"/>
        </w:rPr>
        <w:footnoteReference w:id="33"/>
      </w:r>
      <w:r w:rsidRPr="00745439">
        <w:rPr>
          <w:rFonts w:ascii="Calibri" w:hAnsi="Calibri" w:cs="Calibri"/>
          <w:sz w:val="24"/>
          <w:szCs w:val="24"/>
        </w:rPr>
        <w:t xml:space="preserve">: rekomendowane kierunki działań na terenie województwa pomorskiego - obszar czynniki ryzyka i profilaktyka: 3.1. Istnieje potrzeba zintensyfikowania działań na poziomie lokalnym w zakresie profilaktyki chorób </w:t>
      </w:r>
      <w:proofErr w:type="spellStart"/>
      <w:r w:rsidRPr="00745439">
        <w:rPr>
          <w:rFonts w:ascii="Calibri" w:hAnsi="Calibri" w:cs="Calibri"/>
          <w:sz w:val="24"/>
          <w:szCs w:val="24"/>
        </w:rPr>
        <w:t>odtytoniowych</w:t>
      </w:r>
      <w:proofErr w:type="spellEnd"/>
      <w:r w:rsidRPr="00745439">
        <w:rPr>
          <w:rFonts w:ascii="Calibri" w:hAnsi="Calibri" w:cs="Calibri"/>
          <w:sz w:val="24"/>
          <w:szCs w:val="24"/>
        </w:rPr>
        <w:t>.</w:t>
      </w:r>
    </w:p>
    <w:p w14:paraId="11FED1AC" w14:textId="77777777" w:rsidR="00745439" w:rsidRPr="00745439" w:rsidRDefault="00745439" w:rsidP="00745439">
      <w:pPr>
        <w:pStyle w:val="Akapitzlist"/>
        <w:numPr>
          <w:ilvl w:val="0"/>
          <w:numId w:val="39"/>
        </w:numPr>
        <w:spacing w:after="0" w:line="360" w:lineRule="auto"/>
        <w:jc w:val="both"/>
        <w:rPr>
          <w:rFonts w:ascii="Calibri" w:hAnsi="Calibri" w:cs="Calibri"/>
          <w:sz w:val="24"/>
          <w:szCs w:val="24"/>
        </w:rPr>
      </w:pPr>
      <w:r w:rsidRPr="00745439">
        <w:rPr>
          <w:rStyle w:val="Pogrubienie"/>
          <w:rFonts w:ascii="Calibri" w:hAnsi="Calibri" w:cs="Calibri"/>
          <w:sz w:val="24"/>
          <w:szCs w:val="24"/>
        </w:rPr>
        <w:t>Wojewódzki plan transformacji województwa pomorskiego na lata 2022-2026</w:t>
      </w:r>
      <w:r w:rsidRPr="00745439">
        <w:rPr>
          <w:rStyle w:val="Odwoanieprzypisudolnego"/>
          <w:rFonts w:ascii="Calibri" w:hAnsi="Calibri" w:cs="Calibri"/>
          <w:sz w:val="24"/>
          <w:szCs w:val="24"/>
        </w:rPr>
        <w:footnoteReference w:id="34"/>
      </w:r>
      <w:r w:rsidRPr="00745439">
        <w:rPr>
          <w:rFonts w:ascii="Calibri" w:hAnsi="Calibri" w:cs="Calibri"/>
          <w:sz w:val="24"/>
          <w:szCs w:val="24"/>
        </w:rPr>
        <w:t xml:space="preserve"> - 2.1. Obszar czynniki ryzyka i profilaktyka</w:t>
      </w:r>
      <w:r w:rsidRPr="00745439">
        <w:rPr>
          <w:rStyle w:val="Pogrubienie"/>
          <w:rFonts w:ascii="Calibri" w:hAnsi="Calibri" w:cs="Calibri"/>
          <w:sz w:val="24"/>
          <w:szCs w:val="24"/>
        </w:rPr>
        <w:t>: Rekomendacja: Zapobieganie skutkom uzależnień od czynników behawioralnych i palenia tytoniu</w:t>
      </w:r>
    </w:p>
    <w:p w14:paraId="77BE7040" w14:textId="77777777" w:rsidR="00745439" w:rsidRPr="00745439" w:rsidRDefault="00745439" w:rsidP="00745439">
      <w:pPr>
        <w:pStyle w:val="Standard"/>
        <w:tabs>
          <w:tab w:val="left" w:pos="568"/>
        </w:tabs>
        <w:spacing w:after="0" w:line="360" w:lineRule="auto"/>
        <w:ind w:firstLine="284"/>
        <w:jc w:val="both"/>
        <w:rPr>
          <w:rFonts w:ascii="Calibri" w:hAnsi="Calibri" w:cs="Calibri"/>
        </w:rPr>
      </w:pPr>
    </w:p>
    <w:p w14:paraId="5FE52D00" w14:textId="77777777" w:rsidR="00745439" w:rsidRPr="00745439" w:rsidRDefault="00745439" w:rsidP="00745439">
      <w:pPr>
        <w:pStyle w:val="Standard"/>
        <w:tabs>
          <w:tab w:val="left" w:pos="568"/>
        </w:tabs>
        <w:spacing w:after="0" w:line="360" w:lineRule="auto"/>
        <w:ind w:firstLine="284"/>
        <w:jc w:val="both"/>
        <w:rPr>
          <w:rFonts w:ascii="Calibri" w:hAnsi="Calibri" w:cs="Calibri"/>
        </w:rPr>
      </w:pPr>
    </w:p>
    <w:p w14:paraId="75FC4C9D" w14:textId="77777777" w:rsidR="00745439" w:rsidRPr="00745439" w:rsidRDefault="00745439" w:rsidP="00745439">
      <w:pPr>
        <w:pStyle w:val="Nagwek1"/>
        <w:rPr>
          <w:rFonts w:ascii="Calibri" w:hAnsi="Calibri" w:cs="Calibri"/>
          <w:color w:val="auto"/>
          <w:sz w:val="24"/>
          <w:szCs w:val="24"/>
        </w:rPr>
        <w:sectPr w:rsidR="00745439" w:rsidRPr="00745439" w:rsidSect="00745439">
          <w:footerReference w:type="default" r:id="rId11"/>
          <w:footerReference w:type="first" r:id="rId12"/>
          <w:pgSz w:w="11906" w:h="16838"/>
          <w:pgMar w:top="1417" w:right="1417" w:bottom="1417" w:left="1417" w:header="708" w:footer="57" w:gutter="0"/>
          <w:cols w:space="708"/>
          <w:titlePg/>
          <w:docGrid w:linePitch="326"/>
        </w:sectPr>
      </w:pPr>
    </w:p>
    <w:p w14:paraId="6B140749" w14:textId="77777777" w:rsidR="00745439" w:rsidRPr="00745439" w:rsidRDefault="00745439" w:rsidP="00745439">
      <w:pPr>
        <w:pStyle w:val="Nagwek1"/>
        <w:rPr>
          <w:rFonts w:ascii="Calibri" w:hAnsi="Calibri" w:cs="Calibri"/>
          <w:color w:val="auto"/>
          <w:sz w:val="24"/>
          <w:szCs w:val="24"/>
        </w:rPr>
      </w:pPr>
      <w:bookmarkStart w:id="8" w:name="_Toc218760536"/>
      <w:r w:rsidRPr="00745439">
        <w:rPr>
          <w:rFonts w:ascii="Calibri" w:hAnsi="Calibri" w:cs="Calibri"/>
          <w:color w:val="auto"/>
          <w:sz w:val="24"/>
          <w:szCs w:val="24"/>
        </w:rPr>
        <w:lastRenderedPageBreak/>
        <w:t>II. Cele programu polityki zdrowotnej i mierniki efektywności jego realizacji</w:t>
      </w:r>
      <w:bookmarkEnd w:id="8"/>
    </w:p>
    <w:p w14:paraId="7A687D38" w14:textId="77777777" w:rsidR="00745439" w:rsidRPr="00745439" w:rsidRDefault="00745439" w:rsidP="00745439">
      <w:pPr>
        <w:pStyle w:val="Nagwek2"/>
        <w:spacing w:before="200"/>
        <w:rPr>
          <w:rFonts w:ascii="Calibri" w:hAnsi="Calibri" w:cs="Calibri"/>
          <w:color w:val="auto"/>
          <w:sz w:val="24"/>
          <w:szCs w:val="24"/>
        </w:rPr>
      </w:pPr>
      <w:bookmarkStart w:id="9" w:name="_Toc218760537"/>
      <w:r w:rsidRPr="00745439">
        <w:rPr>
          <w:rFonts w:ascii="Calibri" w:hAnsi="Calibri" w:cs="Calibri"/>
          <w:color w:val="auto"/>
          <w:sz w:val="24"/>
          <w:szCs w:val="24"/>
        </w:rPr>
        <w:t>1. Cel główny</w:t>
      </w:r>
      <w:bookmarkEnd w:id="9"/>
    </w:p>
    <w:p w14:paraId="1598B75F" w14:textId="77777777" w:rsidR="00745439" w:rsidRPr="00745439" w:rsidRDefault="00745439" w:rsidP="00745439">
      <w:pPr>
        <w:spacing w:after="0" w:line="360" w:lineRule="auto"/>
        <w:jc w:val="both"/>
        <w:rPr>
          <w:rFonts w:ascii="Calibri" w:hAnsi="Calibri" w:cs="Calibri"/>
          <w:strike/>
          <w:sz w:val="24"/>
          <w:szCs w:val="24"/>
        </w:rPr>
      </w:pPr>
      <w:r w:rsidRPr="00745439">
        <w:rPr>
          <w:rFonts w:ascii="Calibri" w:hAnsi="Calibri" w:cs="Calibri"/>
          <w:sz w:val="24"/>
          <w:szCs w:val="24"/>
        </w:rPr>
        <w:t>Podniesienie lub utrzymanie w trakcie trwania programu wysokiego poziomu wiedzy w zakresie czynników ryzyka i konsekwencji zdrowotnych zachorowania na raka płuca oraz korzyści wynikających z badań przesiewowych w kierunku wczesnego wykrywania raka płuca, wśród co najmniej 70%* uczestników programu.</w:t>
      </w:r>
    </w:p>
    <w:p w14:paraId="1EBF6BE4" w14:textId="77777777" w:rsidR="00745439" w:rsidRPr="00745439" w:rsidRDefault="00745439" w:rsidP="00745439">
      <w:pPr>
        <w:pStyle w:val="Nagwek2"/>
        <w:spacing w:before="200"/>
        <w:rPr>
          <w:rFonts w:ascii="Calibri" w:hAnsi="Calibri" w:cs="Calibri"/>
          <w:color w:val="auto"/>
          <w:sz w:val="24"/>
          <w:szCs w:val="24"/>
        </w:rPr>
      </w:pPr>
      <w:bookmarkStart w:id="10" w:name="_Toc218760538"/>
      <w:r w:rsidRPr="00745439">
        <w:rPr>
          <w:rFonts w:ascii="Calibri" w:hAnsi="Calibri" w:cs="Calibri"/>
          <w:color w:val="auto"/>
          <w:sz w:val="24"/>
          <w:szCs w:val="24"/>
        </w:rPr>
        <w:t>2. Cele szczegółowe</w:t>
      </w:r>
      <w:bookmarkEnd w:id="10"/>
    </w:p>
    <w:p w14:paraId="309ABC08" w14:textId="77777777" w:rsidR="00745439" w:rsidRPr="00745439" w:rsidRDefault="00745439" w:rsidP="00745439">
      <w:pPr>
        <w:tabs>
          <w:tab w:val="left" w:pos="426"/>
        </w:tabs>
        <w:spacing w:after="0" w:line="360" w:lineRule="auto"/>
        <w:jc w:val="both"/>
        <w:rPr>
          <w:rFonts w:ascii="Calibri" w:hAnsi="Calibri" w:cs="Calibri"/>
          <w:sz w:val="24"/>
          <w:szCs w:val="24"/>
        </w:rPr>
      </w:pPr>
      <w:r w:rsidRPr="00745439">
        <w:rPr>
          <w:rFonts w:ascii="Calibri" w:hAnsi="Calibri" w:cs="Calibri"/>
          <w:sz w:val="24"/>
          <w:szCs w:val="24"/>
        </w:rPr>
        <w:t>Podniesienie lub utrzymanie w trakcie trwania programu, wysokiego poziomu wiedzy teoretycznej i praktycznej co najmniej 70%* personelu medycznego w zakresie diagnostyki, leczenia, różnicowania i profilaktyki raka płuca.</w:t>
      </w:r>
    </w:p>
    <w:p w14:paraId="3B2C4D35" w14:textId="77777777" w:rsidR="00745439" w:rsidRPr="00745439" w:rsidRDefault="00745439" w:rsidP="00745439">
      <w:pPr>
        <w:spacing w:after="0" w:line="240" w:lineRule="auto"/>
        <w:rPr>
          <w:rFonts w:ascii="Calibri" w:hAnsi="Calibri" w:cs="Calibri"/>
          <w:b/>
          <w:bCs/>
          <w:iCs/>
          <w:sz w:val="24"/>
          <w:szCs w:val="24"/>
        </w:rPr>
      </w:pPr>
      <w:bookmarkStart w:id="11" w:name="_Toc153291924"/>
      <w:r w:rsidRPr="00745439">
        <w:rPr>
          <w:rFonts w:ascii="Calibri" w:hAnsi="Calibri" w:cs="Calibri"/>
          <w:sz w:val="24"/>
          <w:szCs w:val="24"/>
        </w:rPr>
        <w:t>* wartości docelowe przyjęto na podstawie doświadczeń innych jednostek samorządu terytorialnego w realizacji programów polityki zdrowotnej, a także rekomendacji eksperta</w:t>
      </w:r>
    </w:p>
    <w:p w14:paraId="2D9ABCFA" w14:textId="77777777" w:rsidR="00745439" w:rsidRPr="00745439" w:rsidRDefault="00745439" w:rsidP="00745439">
      <w:pPr>
        <w:pStyle w:val="Nagwek2"/>
        <w:spacing w:before="200" w:after="240"/>
        <w:rPr>
          <w:rFonts w:ascii="Calibri" w:hAnsi="Calibri" w:cs="Calibri"/>
          <w:color w:val="auto"/>
          <w:sz w:val="24"/>
          <w:szCs w:val="24"/>
        </w:rPr>
      </w:pPr>
      <w:bookmarkStart w:id="12" w:name="_Toc218760539"/>
      <w:r w:rsidRPr="00745439">
        <w:rPr>
          <w:rFonts w:ascii="Calibri" w:hAnsi="Calibri" w:cs="Calibri"/>
          <w:color w:val="auto"/>
          <w:sz w:val="24"/>
          <w:szCs w:val="24"/>
        </w:rPr>
        <w:t>3. Mierniki efektywności odpowiadające celom programu</w:t>
      </w:r>
      <w:bookmarkEnd w:id="11"/>
      <w:bookmarkEnd w:id="12"/>
    </w:p>
    <w:p w14:paraId="24508AAE" w14:textId="77777777" w:rsidR="00745439" w:rsidRPr="00745439" w:rsidRDefault="00745439" w:rsidP="00745439">
      <w:pPr>
        <w:pStyle w:val="Tabela"/>
        <w:rPr>
          <w:rFonts w:ascii="Calibri" w:hAnsi="Calibri" w:cs="Calibri"/>
          <w:sz w:val="24"/>
        </w:rPr>
      </w:pPr>
      <w:bookmarkStart w:id="13" w:name="_Toc153291804"/>
      <w:r w:rsidRPr="00745439">
        <w:rPr>
          <w:rFonts w:ascii="Calibri" w:hAnsi="Calibri" w:cs="Calibri"/>
          <w:sz w:val="24"/>
        </w:rPr>
        <w:t>Tab. I. Mierniki efektywności</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2"/>
      </w:tblGrid>
      <w:tr w:rsidR="00745439" w:rsidRPr="00745439" w14:paraId="79E4223C" w14:textId="77777777" w:rsidTr="004E1D40">
        <w:tc>
          <w:tcPr>
            <w:tcW w:w="1980" w:type="dxa"/>
          </w:tcPr>
          <w:p w14:paraId="40E4F01B" w14:textId="77777777" w:rsidR="00745439" w:rsidRPr="00745439" w:rsidRDefault="00745439" w:rsidP="004E1D40">
            <w:pPr>
              <w:tabs>
                <w:tab w:val="left" w:pos="709"/>
              </w:tabs>
              <w:spacing w:line="360" w:lineRule="auto"/>
              <w:jc w:val="both"/>
              <w:rPr>
                <w:rFonts w:ascii="Calibri" w:eastAsia="Calibri" w:hAnsi="Calibri" w:cs="Calibri"/>
                <w:sz w:val="24"/>
                <w:szCs w:val="24"/>
              </w:rPr>
            </w:pPr>
            <w:r w:rsidRPr="00745439">
              <w:rPr>
                <w:rFonts w:ascii="Calibri" w:eastAsia="Calibri" w:hAnsi="Calibri" w:cs="Calibri"/>
                <w:sz w:val="24"/>
                <w:szCs w:val="24"/>
              </w:rPr>
              <w:t>Cel</w:t>
            </w:r>
          </w:p>
        </w:tc>
        <w:tc>
          <w:tcPr>
            <w:tcW w:w="7082" w:type="dxa"/>
          </w:tcPr>
          <w:p w14:paraId="29DC0CCF" w14:textId="77777777" w:rsidR="00745439" w:rsidRPr="00745439" w:rsidRDefault="00745439" w:rsidP="004E1D40">
            <w:pPr>
              <w:tabs>
                <w:tab w:val="left" w:pos="709"/>
              </w:tabs>
              <w:spacing w:line="360" w:lineRule="auto"/>
              <w:jc w:val="both"/>
              <w:rPr>
                <w:rFonts w:ascii="Calibri" w:eastAsia="Calibri" w:hAnsi="Calibri" w:cs="Calibri"/>
                <w:sz w:val="24"/>
                <w:szCs w:val="24"/>
              </w:rPr>
            </w:pPr>
            <w:r w:rsidRPr="00745439">
              <w:rPr>
                <w:rFonts w:ascii="Calibri" w:eastAsia="Calibri" w:hAnsi="Calibri" w:cs="Calibri"/>
                <w:sz w:val="24"/>
                <w:szCs w:val="24"/>
              </w:rPr>
              <w:t>Miernik efektywności</w:t>
            </w:r>
          </w:p>
        </w:tc>
      </w:tr>
      <w:tr w:rsidR="00745439" w:rsidRPr="00745439" w14:paraId="63575F8C" w14:textId="77777777" w:rsidTr="004E1D40">
        <w:tc>
          <w:tcPr>
            <w:tcW w:w="1980" w:type="dxa"/>
          </w:tcPr>
          <w:p w14:paraId="40024B1D" w14:textId="77777777" w:rsidR="00745439" w:rsidRPr="00745439" w:rsidRDefault="00745439" w:rsidP="004E1D40">
            <w:pPr>
              <w:tabs>
                <w:tab w:val="left" w:pos="709"/>
              </w:tabs>
              <w:rPr>
                <w:rFonts w:ascii="Calibri" w:eastAsia="Calibri" w:hAnsi="Calibri" w:cs="Calibri"/>
                <w:sz w:val="24"/>
                <w:szCs w:val="24"/>
              </w:rPr>
            </w:pPr>
            <w:r w:rsidRPr="00745439">
              <w:rPr>
                <w:rFonts w:ascii="Calibri" w:eastAsia="Calibri" w:hAnsi="Calibri" w:cs="Calibri"/>
                <w:sz w:val="24"/>
                <w:szCs w:val="24"/>
              </w:rPr>
              <w:t>Główny</w:t>
            </w:r>
          </w:p>
        </w:tc>
        <w:tc>
          <w:tcPr>
            <w:tcW w:w="7082" w:type="dxa"/>
          </w:tcPr>
          <w:p w14:paraId="33085FFE" w14:textId="77777777" w:rsidR="00745439" w:rsidRPr="00745439" w:rsidRDefault="00745439" w:rsidP="004E1D40">
            <w:pPr>
              <w:tabs>
                <w:tab w:val="left" w:pos="709"/>
              </w:tabs>
              <w:jc w:val="both"/>
              <w:rPr>
                <w:rFonts w:ascii="Calibri" w:eastAsia="Calibri" w:hAnsi="Calibri" w:cs="Calibri"/>
                <w:sz w:val="24"/>
                <w:szCs w:val="24"/>
              </w:rPr>
            </w:pPr>
            <w:r w:rsidRPr="00745439">
              <w:rPr>
                <w:rFonts w:ascii="Calibri" w:hAnsi="Calibri" w:cs="Calibri"/>
                <w:sz w:val="24"/>
                <w:szCs w:val="24"/>
              </w:rPr>
              <w:t>Odsetek uczestników programu, u których w post-teście utrzymano lub uzyskano wysoki poziom wiedzy (co najmniej 75% prawidłowych odpowiedzi), w zakresie czynników ryzyka i konsekwencji zdrowotnych zachorowania na raka płuca oraz korzyści wynikających z badań przesiewowych w kierunku wczesnego wykrywania raka płuca względem wszystkich uczestników działań edukacyjnych, które wypełniły pre-test.</w:t>
            </w:r>
          </w:p>
        </w:tc>
      </w:tr>
      <w:tr w:rsidR="00745439" w:rsidRPr="00745439" w14:paraId="0A135078" w14:textId="77777777" w:rsidTr="004E1D40">
        <w:tc>
          <w:tcPr>
            <w:tcW w:w="1980" w:type="dxa"/>
          </w:tcPr>
          <w:p w14:paraId="29F97A9E" w14:textId="77777777" w:rsidR="00745439" w:rsidRPr="00745439" w:rsidRDefault="00745439" w:rsidP="004E1D40">
            <w:pPr>
              <w:tabs>
                <w:tab w:val="left" w:pos="709"/>
              </w:tabs>
              <w:rPr>
                <w:rFonts w:ascii="Calibri" w:eastAsia="Calibri" w:hAnsi="Calibri" w:cs="Calibri"/>
                <w:sz w:val="24"/>
                <w:szCs w:val="24"/>
              </w:rPr>
            </w:pPr>
            <w:r w:rsidRPr="00745439">
              <w:rPr>
                <w:rFonts w:ascii="Calibri" w:eastAsia="Calibri" w:hAnsi="Calibri" w:cs="Calibri"/>
                <w:sz w:val="24"/>
                <w:szCs w:val="24"/>
              </w:rPr>
              <w:t>Szczegółowy 1</w:t>
            </w:r>
          </w:p>
        </w:tc>
        <w:tc>
          <w:tcPr>
            <w:tcW w:w="7082" w:type="dxa"/>
          </w:tcPr>
          <w:p w14:paraId="62E1C36E" w14:textId="77777777" w:rsidR="00745439" w:rsidRPr="00745439" w:rsidRDefault="00745439" w:rsidP="004E1D40">
            <w:pPr>
              <w:tabs>
                <w:tab w:val="left" w:pos="709"/>
              </w:tabs>
              <w:jc w:val="both"/>
              <w:rPr>
                <w:rFonts w:ascii="Calibri" w:eastAsia="Calibri" w:hAnsi="Calibri" w:cs="Calibri"/>
                <w:sz w:val="24"/>
                <w:szCs w:val="24"/>
              </w:rPr>
            </w:pPr>
            <w:r w:rsidRPr="00745439">
              <w:rPr>
                <w:rFonts w:ascii="Calibri" w:hAnsi="Calibri" w:cs="Calibri"/>
                <w:sz w:val="24"/>
                <w:szCs w:val="24"/>
              </w:rPr>
              <w:t>Odsetek uczestników z grupy personelu medycznego, u których w post-teście utrzymano lub uzyskano wysoki poziom wiedzy (co najmniej 90% prawidłowych odpowiedzi), w zakresie diagnostyki, leczenia, różnicowania i profilaktyki raka płuca względem wszystkich osób uczestniczących w działaniach edukacyjnych, które wypełniły pre-test.</w:t>
            </w:r>
          </w:p>
        </w:tc>
      </w:tr>
    </w:tbl>
    <w:p w14:paraId="2202C896" w14:textId="77777777" w:rsidR="00745439" w:rsidRPr="00745439" w:rsidRDefault="00745439" w:rsidP="00745439">
      <w:pPr>
        <w:pStyle w:val="Nagwek1"/>
        <w:jc w:val="both"/>
        <w:rPr>
          <w:rFonts w:ascii="Calibri" w:hAnsi="Calibri" w:cs="Calibri"/>
          <w:color w:val="auto"/>
          <w:sz w:val="24"/>
          <w:szCs w:val="24"/>
        </w:rPr>
        <w:sectPr w:rsidR="00745439" w:rsidRPr="00745439" w:rsidSect="00745439">
          <w:pgSz w:w="11906" w:h="16838"/>
          <w:pgMar w:top="1417" w:right="1417" w:bottom="1417" w:left="1417" w:header="708" w:footer="57" w:gutter="0"/>
          <w:cols w:space="708"/>
          <w:titlePg/>
          <w:docGrid w:linePitch="326"/>
        </w:sectPr>
      </w:pPr>
      <w:bookmarkStart w:id="14" w:name="_Toc218760540"/>
    </w:p>
    <w:p w14:paraId="5FD5F6C9" w14:textId="77777777" w:rsidR="00745439" w:rsidRPr="00745439" w:rsidRDefault="00745439" w:rsidP="00745439">
      <w:pPr>
        <w:pStyle w:val="Nagwek1"/>
        <w:jc w:val="both"/>
        <w:rPr>
          <w:rFonts w:ascii="Calibri" w:hAnsi="Calibri" w:cs="Calibri"/>
          <w:color w:val="auto"/>
          <w:sz w:val="24"/>
          <w:szCs w:val="24"/>
        </w:rPr>
      </w:pPr>
      <w:r w:rsidRPr="00745439">
        <w:rPr>
          <w:rFonts w:ascii="Calibri" w:hAnsi="Calibri" w:cs="Calibri"/>
          <w:color w:val="auto"/>
          <w:sz w:val="24"/>
          <w:szCs w:val="24"/>
        </w:rPr>
        <w:lastRenderedPageBreak/>
        <w:t>III. Charakterystyka populacji docelowej oraz charakterystyka interwencji, jakie są planowane w ramach programu polityki zdrowotnej</w:t>
      </w:r>
      <w:bookmarkEnd w:id="14"/>
    </w:p>
    <w:p w14:paraId="2E69641F" w14:textId="77777777" w:rsidR="00745439" w:rsidRPr="00745439" w:rsidRDefault="00745439" w:rsidP="00745439">
      <w:pPr>
        <w:pStyle w:val="Standard"/>
        <w:tabs>
          <w:tab w:val="left" w:pos="567"/>
        </w:tabs>
        <w:spacing w:after="0" w:line="360" w:lineRule="auto"/>
        <w:jc w:val="both"/>
        <w:rPr>
          <w:rFonts w:ascii="Calibri" w:hAnsi="Calibri" w:cs="Calibri"/>
          <w:b/>
        </w:rPr>
      </w:pPr>
    </w:p>
    <w:p w14:paraId="1C32D0B5" w14:textId="77777777" w:rsidR="00745439" w:rsidRPr="00745439" w:rsidRDefault="00745439" w:rsidP="00745439">
      <w:pPr>
        <w:pStyle w:val="Nagwek2"/>
        <w:rPr>
          <w:rFonts w:ascii="Calibri" w:hAnsi="Calibri" w:cs="Calibri"/>
          <w:color w:val="auto"/>
          <w:sz w:val="24"/>
          <w:szCs w:val="24"/>
        </w:rPr>
      </w:pPr>
      <w:bookmarkStart w:id="15" w:name="_Toc218760541"/>
      <w:r w:rsidRPr="00745439">
        <w:rPr>
          <w:rFonts w:ascii="Calibri" w:hAnsi="Calibri" w:cs="Calibri"/>
          <w:color w:val="auto"/>
          <w:sz w:val="24"/>
          <w:szCs w:val="24"/>
        </w:rPr>
        <w:t>1. Populacja docelowa</w:t>
      </w:r>
      <w:bookmarkEnd w:id="15"/>
    </w:p>
    <w:p w14:paraId="647D6241" w14:textId="77777777" w:rsidR="00745439" w:rsidRPr="00745439" w:rsidRDefault="00745439" w:rsidP="00745439">
      <w:pPr>
        <w:pStyle w:val="Standard"/>
        <w:tabs>
          <w:tab w:val="left" w:pos="851"/>
        </w:tabs>
        <w:spacing w:after="0" w:line="360" w:lineRule="auto"/>
        <w:ind w:firstLine="360"/>
        <w:jc w:val="both"/>
        <w:rPr>
          <w:rFonts w:ascii="Calibri" w:hAnsi="Calibri" w:cs="Calibri"/>
        </w:rPr>
      </w:pPr>
      <w:r w:rsidRPr="00745439">
        <w:rPr>
          <w:rFonts w:ascii="Calibri" w:hAnsi="Calibri" w:cs="Calibri"/>
        </w:rPr>
        <w:tab/>
        <w:t xml:space="preserve">Program w zakresie działań informacyjno-edukacyjnych oraz badań przesiewowych (NDTK) będzie skierowany do osób w wieku między 50 a 74 rokiem życia, deklarujących konsumpcję tytoniu wynoszącą ≥20 </w:t>
      </w:r>
      <w:proofErr w:type="spellStart"/>
      <w:r w:rsidRPr="00745439">
        <w:rPr>
          <w:rFonts w:ascii="Calibri" w:hAnsi="Calibri" w:cs="Calibri"/>
        </w:rPr>
        <w:t>paczkolat</w:t>
      </w:r>
      <w:proofErr w:type="spellEnd"/>
      <w:r w:rsidRPr="00745439">
        <w:rPr>
          <w:rFonts w:ascii="Calibri" w:hAnsi="Calibri" w:cs="Calibri"/>
        </w:rPr>
        <w:t xml:space="preserve"> (</w:t>
      </w:r>
      <w:proofErr w:type="spellStart"/>
      <w:r w:rsidRPr="00745439">
        <w:rPr>
          <w:rFonts w:ascii="Calibri" w:hAnsi="Calibri" w:cs="Calibri"/>
        </w:rPr>
        <w:t>paczkolata</w:t>
      </w:r>
      <w:proofErr w:type="spellEnd"/>
      <w:r w:rsidRPr="00745439">
        <w:rPr>
          <w:rFonts w:ascii="Calibri" w:hAnsi="Calibri" w:cs="Calibri"/>
        </w:rPr>
        <w:t xml:space="preserve"> oblicza się przez pomnożenie liczby wypalanych paczek papierosów na dobę przez lata nałogu), przy jednoczesnym okresie abstynencji tytoniowej ≤15 lat. </w:t>
      </w:r>
      <w:proofErr w:type="spellStart"/>
      <w:r w:rsidRPr="00745439">
        <w:rPr>
          <w:rFonts w:ascii="Calibri" w:hAnsi="Calibri" w:cs="Calibri"/>
        </w:rPr>
        <w:t>Paczkolata</w:t>
      </w:r>
      <w:proofErr w:type="spellEnd"/>
      <w:r w:rsidRPr="00745439">
        <w:rPr>
          <w:rFonts w:ascii="Calibri" w:hAnsi="Calibri" w:cs="Calibri"/>
        </w:rPr>
        <w:t xml:space="preserve"> oblicza się przez pomnożenie liczby wypalanych paczek papierosów na dobę przez lata nałogu. Program będzie zatem skierowany do osób obecnie niepalących (od nawet 15 lat), które paliły tytoń w przeszłości. Gminę Kobylnica zamieszkuje ok. 4,6 tys. osób w ww. grupie wiekowej</w:t>
      </w:r>
      <w:r w:rsidRPr="00745439">
        <w:rPr>
          <w:rStyle w:val="Odwoanieprzypisudolnego"/>
          <w:rFonts w:ascii="Calibri" w:hAnsi="Calibri" w:cs="Calibri"/>
        </w:rPr>
        <w:footnoteReference w:id="35"/>
      </w:r>
      <w:r w:rsidRPr="00745439">
        <w:rPr>
          <w:rFonts w:ascii="Calibri" w:hAnsi="Calibri" w:cs="Calibri"/>
        </w:rPr>
        <w:t>. Na podstawie danych epidemiologicznych, wskazujących na odsetek osób palących w Polsce na poziomie ok. 28,8%</w:t>
      </w:r>
      <w:r w:rsidRPr="00745439">
        <w:rPr>
          <w:rStyle w:val="Odwoanieprzypisudolnego"/>
          <w:rFonts w:ascii="Calibri" w:hAnsi="Calibri" w:cs="Calibri"/>
        </w:rPr>
        <w:footnoteReference w:id="36"/>
      </w:r>
      <w:r w:rsidRPr="00745439">
        <w:rPr>
          <w:rFonts w:ascii="Calibri" w:hAnsi="Calibri" w:cs="Calibri"/>
        </w:rPr>
        <w:t>, populację docelową szacuje się na ok. 1,3 tys. osób. W związku z ograniczeniami finansowymi Program w całym okresie realizacji obejmie ok. 90 osób. Pacjenci będą przyjmowani do programu zgodnie z kolejnością zgłoszeń.</w:t>
      </w:r>
    </w:p>
    <w:p w14:paraId="392F41CA" w14:textId="77777777" w:rsidR="00745439" w:rsidRPr="00745439" w:rsidRDefault="00745439" w:rsidP="00745439">
      <w:pPr>
        <w:pStyle w:val="Standard"/>
        <w:tabs>
          <w:tab w:val="left" w:pos="709"/>
        </w:tabs>
        <w:spacing w:after="0" w:line="360" w:lineRule="auto"/>
        <w:jc w:val="both"/>
        <w:rPr>
          <w:rFonts w:ascii="Calibri" w:hAnsi="Calibri" w:cs="Calibri"/>
        </w:rPr>
      </w:pPr>
    </w:p>
    <w:p w14:paraId="64FBA49E" w14:textId="77777777" w:rsidR="00745439" w:rsidRPr="00745439" w:rsidRDefault="00745439" w:rsidP="00745439">
      <w:pPr>
        <w:pStyle w:val="Nagwek2"/>
        <w:jc w:val="both"/>
        <w:rPr>
          <w:rFonts w:ascii="Calibri" w:hAnsi="Calibri" w:cs="Calibri"/>
          <w:color w:val="auto"/>
          <w:sz w:val="24"/>
          <w:szCs w:val="24"/>
        </w:rPr>
      </w:pPr>
      <w:bookmarkStart w:id="16" w:name="_Toc218760542"/>
      <w:r w:rsidRPr="00745439">
        <w:rPr>
          <w:rFonts w:ascii="Calibri" w:hAnsi="Calibri" w:cs="Calibri"/>
          <w:color w:val="auto"/>
          <w:sz w:val="24"/>
          <w:szCs w:val="24"/>
        </w:rPr>
        <w:t>2. Kryteria kwalifikacji do udziału w programie polityki zdrowotnej oraz kryteria wyłączenia z programu polityki zdrowotnej (oświadczenie)</w:t>
      </w:r>
      <w:bookmarkEnd w:id="16"/>
    </w:p>
    <w:p w14:paraId="24E7311E" w14:textId="77777777" w:rsidR="00745439" w:rsidRPr="00745439" w:rsidRDefault="00745439" w:rsidP="00745439">
      <w:pPr>
        <w:pStyle w:val="Standard"/>
        <w:tabs>
          <w:tab w:val="left" w:pos="492"/>
        </w:tabs>
        <w:spacing w:after="0" w:line="360" w:lineRule="auto"/>
        <w:jc w:val="both"/>
        <w:rPr>
          <w:rFonts w:ascii="Calibri" w:hAnsi="Calibri" w:cs="Calibri"/>
        </w:rPr>
      </w:pPr>
      <w:r w:rsidRPr="00745439">
        <w:rPr>
          <w:rFonts w:ascii="Calibri" w:hAnsi="Calibri" w:cs="Calibri"/>
        </w:rPr>
        <w:t>1) Szkolenia dla personelu medycznego</w:t>
      </w:r>
    </w:p>
    <w:p w14:paraId="54541F11" w14:textId="77777777" w:rsidR="00745439" w:rsidRPr="00745439" w:rsidRDefault="00745439" w:rsidP="00745439">
      <w:pPr>
        <w:pStyle w:val="Standard"/>
        <w:spacing w:after="0" w:line="360" w:lineRule="auto"/>
        <w:jc w:val="both"/>
        <w:rPr>
          <w:rFonts w:ascii="Calibri" w:hAnsi="Calibri" w:cs="Calibri"/>
        </w:rPr>
      </w:pPr>
      <w:r w:rsidRPr="00745439">
        <w:rPr>
          <w:rFonts w:ascii="Calibri" w:hAnsi="Calibri" w:cs="Calibri"/>
        </w:rPr>
        <w:t>a) Kryteria włączenia:</w:t>
      </w:r>
    </w:p>
    <w:p w14:paraId="3A38C0D8" w14:textId="77777777" w:rsidR="00745439" w:rsidRPr="00745439" w:rsidRDefault="00745439" w:rsidP="00745439">
      <w:pPr>
        <w:pStyle w:val="Standard"/>
        <w:numPr>
          <w:ilvl w:val="0"/>
          <w:numId w:val="41"/>
        </w:numPr>
        <w:spacing w:after="0" w:line="360" w:lineRule="auto"/>
        <w:jc w:val="both"/>
        <w:rPr>
          <w:rFonts w:ascii="Calibri" w:hAnsi="Calibri" w:cs="Calibri"/>
        </w:rPr>
      </w:pPr>
      <w:r w:rsidRPr="00745439">
        <w:rPr>
          <w:rFonts w:ascii="Calibri" w:hAnsi="Calibri" w:cs="Calibri"/>
        </w:rPr>
        <w:t>personel medyczny zaangażowany w realizację programu, który będzie miał kontakt ze świadczeniobiorcami, np.: lekarze, lekarze specjaliści, pielęgniarki, koordynatorzy opieki medycznej</w:t>
      </w:r>
    </w:p>
    <w:p w14:paraId="2E4AE700" w14:textId="77777777" w:rsidR="00745439" w:rsidRPr="00745439" w:rsidRDefault="00745439" w:rsidP="00745439">
      <w:pPr>
        <w:pStyle w:val="Standard"/>
        <w:spacing w:after="0" w:line="360" w:lineRule="auto"/>
        <w:jc w:val="both"/>
        <w:rPr>
          <w:rFonts w:ascii="Calibri" w:hAnsi="Calibri" w:cs="Calibri"/>
        </w:rPr>
      </w:pPr>
      <w:r w:rsidRPr="00745439">
        <w:rPr>
          <w:rFonts w:ascii="Calibri" w:hAnsi="Calibri" w:cs="Calibri"/>
        </w:rPr>
        <w:t xml:space="preserve">b) Kryteria wyłączenia: </w:t>
      </w:r>
    </w:p>
    <w:p w14:paraId="0A8CBE40" w14:textId="77777777" w:rsidR="00745439" w:rsidRPr="00745439" w:rsidRDefault="00745439" w:rsidP="00745439">
      <w:pPr>
        <w:pStyle w:val="Standard"/>
        <w:numPr>
          <w:ilvl w:val="0"/>
          <w:numId w:val="41"/>
        </w:numPr>
        <w:spacing w:after="0" w:line="360" w:lineRule="auto"/>
        <w:jc w:val="both"/>
        <w:rPr>
          <w:rFonts w:ascii="Calibri" w:hAnsi="Calibri" w:cs="Calibri"/>
        </w:rPr>
      </w:pPr>
      <w:r w:rsidRPr="00745439">
        <w:rPr>
          <w:rFonts w:ascii="Calibri" w:hAnsi="Calibri" w:cs="Calibri"/>
        </w:rPr>
        <w:t>ukończenie szkolenia dla personelu medycznego obejmującego tę samą tematykę i poziom szczegółowości w ciągu poprzednich 2 lat (oświadczenie uczestnika)</w:t>
      </w:r>
    </w:p>
    <w:p w14:paraId="546B4928" w14:textId="77777777" w:rsidR="00745439" w:rsidRPr="00745439" w:rsidRDefault="00745439" w:rsidP="00745439">
      <w:pPr>
        <w:pStyle w:val="Akapitzlist"/>
        <w:ind w:left="0"/>
        <w:rPr>
          <w:rFonts w:ascii="Calibri" w:hAnsi="Calibri" w:cs="Calibri"/>
          <w:sz w:val="24"/>
          <w:szCs w:val="24"/>
        </w:rPr>
      </w:pPr>
      <w:r w:rsidRPr="00745439">
        <w:rPr>
          <w:rFonts w:ascii="Calibri" w:hAnsi="Calibri" w:cs="Calibri"/>
          <w:sz w:val="24"/>
          <w:szCs w:val="24"/>
        </w:rPr>
        <w:t>2) Działania informacyjno-edukacyjne</w:t>
      </w:r>
    </w:p>
    <w:p w14:paraId="32E26E4E" w14:textId="77777777" w:rsidR="00745439" w:rsidRPr="00745439" w:rsidRDefault="00745439" w:rsidP="00745439">
      <w:pPr>
        <w:pStyle w:val="Akapitzlist"/>
        <w:ind w:left="0"/>
        <w:rPr>
          <w:rFonts w:ascii="Calibri" w:hAnsi="Calibri" w:cs="Calibri"/>
          <w:sz w:val="24"/>
          <w:szCs w:val="24"/>
        </w:rPr>
      </w:pPr>
      <w:r w:rsidRPr="00745439">
        <w:rPr>
          <w:rFonts w:ascii="Calibri" w:hAnsi="Calibri" w:cs="Calibri"/>
          <w:sz w:val="24"/>
          <w:szCs w:val="24"/>
        </w:rPr>
        <w:t>a) Kryteria włączenia:</w:t>
      </w:r>
    </w:p>
    <w:p w14:paraId="33AE79F5" w14:textId="77777777" w:rsidR="00745439" w:rsidRPr="00745439" w:rsidRDefault="00745439" w:rsidP="00745439">
      <w:pPr>
        <w:pStyle w:val="Akapitzlist"/>
        <w:numPr>
          <w:ilvl w:val="0"/>
          <w:numId w:val="42"/>
        </w:numPr>
        <w:spacing w:after="0" w:line="36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zameldowanie na terenie Gminy Kobylnica (załącznik 4),</w:t>
      </w:r>
    </w:p>
    <w:p w14:paraId="47897AC1" w14:textId="77777777" w:rsidR="00745439" w:rsidRPr="00745439" w:rsidRDefault="00745439" w:rsidP="00745439">
      <w:pPr>
        <w:pStyle w:val="Standard"/>
        <w:numPr>
          <w:ilvl w:val="0"/>
          <w:numId w:val="42"/>
        </w:numPr>
        <w:rPr>
          <w:rFonts w:ascii="Calibri" w:hAnsi="Calibri" w:cs="Calibri"/>
        </w:rPr>
      </w:pPr>
      <w:r w:rsidRPr="00745439">
        <w:rPr>
          <w:rFonts w:ascii="Calibri" w:hAnsi="Calibri" w:cs="Calibri"/>
        </w:rPr>
        <w:lastRenderedPageBreak/>
        <w:t>wiek między 50 a 74 rokiem życia</w:t>
      </w:r>
    </w:p>
    <w:p w14:paraId="00371449" w14:textId="77777777" w:rsidR="00745439" w:rsidRPr="00745439" w:rsidRDefault="00745439" w:rsidP="00745439">
      <w:pPr>
        <w:pStyle w:val="Standard"/>
        <w:numPr>
          <w:ilvl w:val="0"/>
          <w:numId w:val="42"/>
        </w:numPr>
        <w:jc w:val="both"/>
        <w:rPr>
          <w:rFonts w:ascii="Calibri" w:hAnsi="Calibri" w:cs="Calibri"/>
        </w:rPr>
      </w:pPr>
      <w:r w:rsidRPr="00745439">
        <w:rPr>
          <w:rFonts w:ascii="Calibri" w:hAnsi="Calibri" w:cs="Calibri"/>
        </w:rPr>
        <w:t xml:space="preserve">historia konsumpcji tytoniu wynosząca ≥20 </w:t>
      </w:r>
      <w:proofErr w:type="spellStart"/>
      <w:r w:rsidRPr="00745439">
        <w:rPr>
          <w:rFonts w:ascii="Calibri" w:hAnsi="Calibri" w:cs="Calibri"/>
        </w:rPr>
        <w:t>paczkolat</w:t>
      </w:r>
      <w:proofErr w:type="spellEnd"/>
    </w:p>
    <w:p w14:paraId="5C11E3A6" w14:textId="77777777" w:rsidR="00745439" w:rsidRPr="00745439" w:rsidRDefault="00745439" w:rsidP="00745439">
      <w:pPr>
        <w:pStyle w:val="Standard"/>
        <w:numPr>
          <w:ilvl w:val="0"/>
          <w:numId w:val="42"/>
        </w:numPr>
        <w:rPr>
          <w:rFonts w:ascii="Calibri" w:hAnsi="Calibri" w:cs="Calibri"/>
        </w:rPr>
      </w:pPr>
      <w:r w:rsidRPr="00745439">
        <w:rPr>
          <w:rFonts w:ascii="Calibri" w:hAnsi="Calibri" w:cs="Calibri"/>
        </w:rPr>
        <w:t>okres abstynencji tytoniowej ≤15 lat</w:t>
      </w:r>
    </w:p>
    <w:p w14:paraId="35573AD0" w14:textId="77777777" w:rsidR="00745439" w:rsidRPr="00745439" w:rsidRDefault="00745439" w:rsidP="00745439">
      <w:pPr>
        <w:pStyle w:val="Standard"/>
        <w:spacing w:after="0" w:line="360" w:lineRule="auto"/>
        <w:jc w:val="both"/>
        <w:rPr>
          <w:rFonts w:ascii="Calibri" w:hAnsi="Calibri" w:cs="Calibri"/>
        </w:rPr>
      </w:pPr>
      <w:r w:rsidRPr="00745439">
        <w:rPr>
          <w:rFonts w:ascii="Calibri" w:hAnsi="Calibri" w:cs="Calibri"/>
        </w:rPr>
        <w:t xml:space="preserve">b) Kryteria wyłączenia: </w:t>
      </w:r>
    </w:p>
    <w:p w14:paraId="6E7807D0" w14:textId="77777777" w:rsidR="00745439" w:rsidRPr="00745439" w:rsidRDefault="00745439" w:rsidP="00745439">
      <w:pPr>
        <w:pStyle w:val="Standard"/>
        <w:numPr>
          <w:ilvl w:val="0"/>
          <w:numId w:val="43"/>
        </w:numPr>
        <w:spacing w:after="0" w:line="360" w:lineRule="auto"/>
        <w:ind w:left="714" w:hanging="357"/>
        <w:jc w:val="both"/>
        <w:rPr>
          <w:rFonts w:ascii="Calibri" w:hAnsi="Calibri" w:cs="Calibri"/>
        </w:rPr>
      </w:pPr>
      <w:r w:rsidRPr="00745439">
        <w:rPr>
          <w:rFonts w:ascii="Calibri" w:hAnsi="Calibri" w:cs="Calibri"/>
        </w:rPr>
        <w:t>uczestnictwo w działaniach edukacyjnych obejmujących tę samą tematykę w ciągu poprzednich 2 lat</w:t>
      </w:r>
    </w:p>
    <w:p w14:paraId="0DD0B6FE" w14:textId="77777777" w:rsidR="00745439" w:rsidRPr="00745439" w:rsidRDefault="00745439" w:rsidP="00745439">
      <w:pPr>
        <w:pStyle w:val="Standard"/>
        <w:numPr>
          <w:ilvl w:val="0"/>
          <w:numId w:val="43"/>
        </w:numPr>
        <w:spacing w:after="0" w:line="360" w:lineRule="auto"/>
        <w:ind w:left="714" w:hanging="357"/>
        <w:jc w:val="both"/>
        <w:rPr>
          <w:rFonts w:ascii="Calibri" w:hAnsi="Calibri" w:cs="Calibri"/>
        </w:rPr>
      </w:pPr>
      <w:r w:rsidRPr="00745439">
        <w:rPr>
          <w:rFonts w:ascii="Calibri" w:hAnsi="Calibri" w:cs="Calibri"/>
        </w:rPr>
        <w:t>osoby, u których zdiagnozowano raka płuca przed zgłoszeniem do programu</w:t>
      </w:r>
    </w:p>
    <w:p w14:paraId="1B08EEA4" w14:textId="77777777" w:rsidR="00745439" w:rsidRPr="00745439" w:rsidRDefault="00745439" w:rsidP="00745439">
      <w:pPr>
        <w:pStyle w:val="Akapitzlist"/>
        <w:numPr>
          <w:ilvl w:val="0"/>
          <w:numId w:val="43"/>
        </w:numPr>
        <w:spacing w:after="0" w:line="36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brak meldunku na terenie Gminy Kobylnica</w:t>
      </w:r>
    </w:p>
    <w:p w14:paraId="40B7BE2E" w14:textId="77777777" w:rsidR="00745439" w:rsidRPr="00745439" w:rsidRDefault="00745439" w:rsidP="00745439">
      <w:pPr>
        <w:pStyle w:val="Standard"/>
        <w:spacing w:after="0" w:line="360" w:lineRule="auto"/>
        <w:ind w:left="-357" w:firstLine="357"/>
        <w:rPr>
          <w:rFonts w:ascii="Calibri" w:hAnsi="Calibri" w:cs="Calibri"/>
        </w:rPr>
      </w:pPr>
      <w:r w:rsidRPr="00745439">
        <w:rPr>
          <w:rFonts w:ascii="Calibri" w:hAnsi="Calibri" w:cs="Calibri"/>
        </w:rPr>
        <w:t>3) Lekarska wizyta kwalifikacyjna</w:t>
      </w:r>
    </w:p>
    <w:p w14:paraId="6407B1D1" w14:textId="77777777" w:rsidR="00745439" w:rsidRPr="00745439" w:rsidRDefault="00745439" w:rsidP="00745439">
      <w:pPr>
        <w:pStyle w:val="Akapitzlist"/>
        <w:spacing w:after="0" w:line="360" w:lineRule="auto"/>
        <w:ind w:left="0"/>
        <w:rPr>
          <w:rFonts w:ascii="Calibri" w:hAnsi="Calibri" w:cs="Calibri"/>
          <w:sz w:val="24"/>
          <w:szCs w:val="24"/>
        </w:rPr>
      </w:pPr>
      <w:r w:rsidRPr="00745439">
        <w:rPr>
          <w:rFonts w:ascii="Calibri" w:hAnsi="Calibri" w:cs="Calibri"/>
          <w:sz w:val="24"/>
          <w:szCs w:val="24"/>
        </w:rPr>
        <w:t>a) Kryteria włączenia:</w:t>
      </w:r>
    </w:p>
    <w:p w14:paraId="163D873B" w14:textId="77777777" w:rsidR="00745439" w:rsidRPr="00745439" w:rsidRDefault="00745439" w:rsidP="00745439">
      <w:pPr>
        <w:pStyle w:val="Akapitzlist"/>
        <w:numPr>
          <w:ilvl w:val="0"/>
          <w:numId w:val="42"/>
        </w:numPr>
        <w:spacing w:after="0" w:line="36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zameldowanie na terenie Gminy Kobylnica (załącznik 4),</w:t>
      </w:r>
    </w:p>
    <w:p w14:paraId="51798FEA" w14:textId="77777777" w:rsidR="00745439" w:rsidRPr="00745439" w:rsidRDefault="00745439" w:rsidP="00745439">
      <w:pPr>
        <w:pStyle w:val="Standard"/>
        <w:numPr>
          <w:ilvl w:val="0"/>
          <w:numId w:val="42"/>
        </w:numPr>
        <w:spacing w:after="0" w:line="360" w:lineRule="auto"/>
        <w:ind w:left="714" w:hanging="357"/>
        <w:rPr>
          <w:rFonts w:ascii="Calibri" w:hAnsi="Calibri" w:cs="Calibri"/>
        </w:rPr>
      </w:pPr>
      <w:r w:rsidRPr="00745439">
        <w:rPr>
          <w:rFonts w:ascii="Calibri" w:hAnsi="Calibri" w:cs="Calibri"/>
        </w:rPr>
        <w:t>wiek między 50 a 74 rokiem życia</w:t>
      </w:r>
    </w:p>
    <w:p w14:paraId="3F92E7AA" w14:textId="77777777" w:rsidR="00745439" w:rsidRPr="00745439" w:rsidRDefault="00745439" w:rsidP="00745439">
      <w:pPr>
        <w:pStyle w:val="Standard"/>
        <w:numPr>
          <w:ilvl w:val="0"/>
          <w:numId w:val="42"/>
        </w:numPr>
        <w:spacing w:after="0" w:line="360" w:lineRule="auto"/>
        <w:ind w:left="714" w:hanging="357"/>
        <w:rPr>
          <w:rFonts w:ascii="Calibri" w:hAnsi="Calibri" w:cs="Calibri"/>
        </w:rPr>
      </w:pPr>
      <w:r w:rsidRPr="00745439">
        <w:rPr>
          <w:rFonts w:ascii="Calibri" w:hAnsi="Calibri" w:cs="Calibri"/>
        </w:rPr>
        <w:t xml:space="preserve">historia konsumpcji tytoniu wynosząca ≥20 </w:t>
      </w:r>
      <w:proofErr w:type="spellStart"/>
      <w:r w:rsidRPr="00745439">
        <w:rPr>
          <w:rFonts w:ascii="Calibri" w:hAnsi="Calibri" w:cs="Calibri"/>
        </w:rPr>
        <w:t>paczkolat</w:t>
      </w:r>
      <w:proofErr w:type="spellEnd"/>
    </w:p>
    <w:p w14:paraId="01CE2E91" w14:textId="77777777" w:rsidR="00745439" w:rsidRPr="00745439" w:rsidRDefault="00745439" w:rsidP="00745439">
      <w:pPr>
        <w:pStyle w:val="Standard"/>
        <w:numPr>
          <w:ilvl w:val="0"/>
          <w:numId w:val="42"/>
        </w:numPr>
        <w:spacing w:after="0" w:line="360" w:lineRule="auto"/>
        <w:ind w:left="714" w:hanging="357"/>
        <w:rPr>
          <w:rFonts w:ascii="Calibri" w:hAnsi="Calibri" w:cs="Calibri"/>
        </w:rPr>
      </w:pPr>
      <w:r w:rsidRPr="00745439">
        <w:rPr>
          <w:rFonts w:ascii="Calibri" w:hAnsi="Calibri" w:cs="Calibri"/>
        </w:rPr>
        <w:t>okres abstynencji tytoniowej ≤15 lat</w:t>
      </w:r>
    </w:p>
    <w:p w14:paraId="5DDD20EE" w14:textId="77777777" w:rsidR="00745439" w:rsidRPr="00745439" w:rsidRDefault="00745439" w:rsidP="00745439">
      <w:pPr>
        <w:pStyle w:val="Standard"/>
        <w:spacing w:after="0" w:line="360" w:lineRule="auto"/>
        <w:rPr>
          <w:rFonts w:ascii="Calibri" w:hAnsi="Calibri" w:cs="Calibri"/>
        </w:rPr>
      </w:pPr>
      <w:r w:rsidRPr="00745439">
        <w:rPr>
          <w:rFonts w:ascii="Calibri" w:hAnsi="Calibri" w:cs="Calibri"/>
        </w:rPr>
        <w:t xml:space="preserve">b) Kryteria wyłączenia: </w:t>
      </w:r>
    </w:p>
    <w:p w14:paraId="07452368" w14:textId="77777777" w:rsidR="00745439" w:rsidRPr="00745439" w:rsidRDefault="00745439" w:rsidP="00745439">
      <w:pPr>
        <w:pStyle w:val="Standard"/>
        <w:numPr>
          <w:ilvl w:val="0"/>
          <w:numId w:val="43"/>
        </w:numPr>
        <w:spacing w:after="0" w:line="360" w:lineRule="auto"/>
        <w:ind w:left="714" w:hanging="357"/>
        <w:jc w:val="both"/>
        <w:rPr>
          <w:rFonts w:ascii="Calibri" w:hAnsi="Calibri" w:cs="Calibri"/>
        </w:rPr>
      </w:pPr>
      <w:r w:rsidRPr="00745439">
        <w:rPr>
          <w:rFonts w:ascii="Calibri" w:hAnsi="Calibri" w:cs="Calibri"/>
        </w:rPr>
        <w:t>osoby, u których zdiagnozowano raka płuca przed zgłoszeniem do programu (oświadczenie uczestnika)</w:t>
      </w:r>
    </w:p>
    <w:p w14:paraId="026C0834" w14:textId="77777777" w:rsidR="00745439" w:rsidRPr="00745439" w:rsidRDefault="00745439" w:rsidP="00745439">
      <w:pPr>
        <w:pStyle w:val="Standard"/>
        <w:numPr>
          <w:ilvl w:val="0"/>
          <w:numId w:val="43"/>
        </w:numPr>
        <w:spacing w:after="0" w:line="360" w:lineRule="auto"/>
        <w:jc w:val="both"/>
        <w:rPr>
          <w:rFonts w:ascii="Calibri" w:hAnsi="Calibri" w:cs="Calibri"/>
        </w:rPr>
      </w:pPr>
      <w:r w:rsidRPr="00745439">
        <w:rPr>
          <w:rFonts w:ascii="Calibri" w:hAnsi="Calibri" w:cs="Calibri"/>
        </w:rPr>
        <w:t>osoby, które miały wykonywaną tomografię komputerową klatki piersiowej w ciągu 3 miesięcy poprzedzających datę planowanego badania NDTK</w:t>
      </w:r>
    </w:p>
    <w:p w14:paraId="058367F2" w14:textId="77777777" w:rsidR="00745439" w:rsidRPr="00745439" w:rsidRDefault="00745439" w:rsidP="00745439">
      <w:pPr>
        <w:pStyle w:val="Standard"/>
        <w:numPr>
          <w:ilvl w:val="0"/>
          <w:numId w:val="43"/>
        </w:numPr>
        <w:spacing w:after="0" w:line="360" w:lineRule="auto"/>
        <w:jc w:val="both"/>
        <w:rPr>
          <w:rFonts w:ascii="Calibri" w:hAnsi="Calibri" w:cs="Calibri"/>
        </w:rPr>
      </w:pPr>
      <w:r w:rsidRPr="00745439">
        <w:rPr>
          <w:rFonts w:ascii="Calibri" w:hAnsi="Calibri" w:cs="Calibri"/>
        </w:rPr>
        <w:t>osoby z przeciwwskazaniami do wykonania badania NDTK</w:t>
      </w:r>
    </w:p>
    <w:p w14:paraId="1D37531C" w14:textId="77777777" w:rsidR="00745439" w:rsidRPr="00745439" w:rsidRDefault="00745439" w:rsidP="00745439">
      <w:pPr>
        <w:pStyle w:val="Standard"/>
        <w:numPr>
          <w:ilvl w:val="0"/>
          <w:numId w:val="43"/>
        </w:numPr>
        <w:spacing w:after="0" w:line="360" w:lineRule="auto"/>
        <w:jc w:val="both"/>
        <w:rPr>
          <w:rFonts w:ascii="Calibri" w:hAnsi="Calibri" w:cs="Calibri"/>
        </w:rPr>
      </w:pPr>
      <w:r w:rsidRPr="00745439">
        <w:rPr>
          <w:rFonts w:ascii="Calibri" w:hAnsi="Calibri" w:cs="Calibri"/>
        </w:rPr>
        <w:t>osoby uczestniczące w okresie ostatnich 3 lat w badaniu NDTK w ramach Programu wczesnego wykrywania raka płuc wśród mieszkańców Gminy Kobylnica</w:t>
      </w:r>
    </w:p>
    <w:p w14:paraId="6E7C1960" w14:textId="77777777" w:rsidR="00745439" w:rsidRPr="00745439" w:rsidRDefault="00745439" w:rsidP="00745439">
      <w:pPr>
        <w:pStyle w:val="Standard"/>
        <w:numPr>
          <w:ilvl w:val="0"/>
          <w:numId w:val="43"/>
        </w:numPr>
        <w:spacing w:after="0" w:line="360" w:lineRule="auto"/>
        <w:ind w:left="714" w:hanging="357"/>
        <w:jc w:val="both"/>
        <w:rPr>
          <w:rFonts w:ascii="Calibri" w:hAnsi="Calibri" w:cs="Calibri"/>
        </w:rPr>
      </w:pPr>
      <w:r w:rsidRPr="00745439">
        <w:rPr>
          <w:rFonts w:ascii="Calibri" w:hAnsi="Calibri" w:cs="Calibri"/>
        </w:rPr>
        <w:t>osoby będące czynnymi palaczami</w:t>
      </w:r>
    </w:p>
    <w:p w14:paraId="29E65C05" w14:textId="77777777" w:rsidR="00745439" w:rsidRPr="00745439" w:rsidRDefault="00745439" w:rsidP="00745439">
      <w:pPr>
        <w:pStyle w:val="Akapitzlist"/>
        <w:numPr>
          <w:ilvl w:val="0"/>
          <w:numId w:val="43"/>
        </w:numPr>
        <w:spacing w:after="0" w:line="36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brak meldunku na terenie Gminy Kobylnica</w:t>
      </w:r>
    </w:p>
    <w:p w14:paraId="0564E97C" w14:textId="77777777" w:rsidR="00745439" w:rsidRPr="00745439" w:rsidRDefault="00745439" w:rsidP="00745439">
      <w:pPr>
        <w:pStyle w:val="Akapitzlist"/>
        <w:ind w:left="0"/>
        <w:rPr>
          <w:rFonts w:ascii="Calibri" w:hAnsi="Calibri" w:cs="Calibri"/>
          <w:sz w:val="24"/>
          <w:szCs w:val="24"/>
        </w:rPr>
      </w:pPr>
      <w:r w:rsidRPr="00745439">
        <w:rPr>
          <w:rFonts w:ascii="Calibri" w:hAnsi="Calibri" w:cs="Calibri"/>
          <w:sz w:val="24"/>
          <w:szCs w:val="24"/>
        </w:rPr>
        <w:t>3) Badanie z wykorzystaniem NDTK</w:t>
      </w:r>
    </w:p>
    <w:p w14:paraId="0B5E0055" w14:textId="77777777" w:rsidR="00745439" w:rsidRPr="00745439" w:rsidRDefault="00745439" w:rsidP="00745439">
      <w:pPr>
        <w:pStyle w:val="Akapitzlist"/>
        <w:ind w:left="0"/>
        <w:rPr>
          <w:rFonts w:ascii="Calibri" w:hAnsi="Calibri" w:cs="Calibri"/>
          <w:sz w:val="24"/>
          <w:szCs w:val="24"/>
        </w:rPr>
      </w:pPr>
      <w:r w:rsidRPr="00745439">
        <w:rPr>
          <w:rFonts w:ascii="Calibri" w:hAnsi="Calibri" w:cs="Calibri"/>
          <w:sz w:val="24"/>
          <w:szCs w:val="24"/>
        </w:rPr>
        <w:t>a) Kryteria włączenia:</w:t>
      </w:r>
    </w:p>
    <w:p w14:paraId="303F7EE4" w14:textId="77777777" w:rsidR="00745439" w:rsidRPr="00745439" w:rsidRDefault="00745439" w:rsidP="00745439">
      <w:pPr>
        <w:pStyle w:val="Akapitzlist"/>
        <w:numPr>
          <w:ilvl w:val="0"/>
          <w:numId w:val="42"/>
        </w:numPr>
        <w:suppressAutoHyphens/>
        <w:autoSpaceDN w:val="0"/>
        <w:contextualSpacing w:val="0"/>
        <w:textAlignment w:val="baseline"/>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spełnianie kryteriów włączenia dla lekarskiej wizyty kwalifikacyjnej</w:t>
      </w:r>
    </w:p>
    <w:p w14:paraId="0EF3CBA5" w14:textId="77777777" w:rsidR="00745439" w:rsidRPr="00745439" w:rsidRDefault="00745439" w:rsidP="00745439">
      <w:pPr>
        <w:pStyle w:val="Akapitzlist"/>
        <w:numPr>
          <w:ilvl w:val="0"/>
          <w:numId w:val="42"/>
        </w:numPr>
        <w:suppressAutoHyphens/>
        <w:autoSpaceDN w:val="0"/>
        <w:contextualSpacing w:val="0"/>
        <w:textAlignment w:val="baseline"/>
        <w:rPr>
          <w:rFonts w:ascii="Calibri" w:hAnsi="Calibri" w:cs="Calibri"/>
          <w:sz w:val="24"/>
          <w:szCs w:val="24"/>
        </w:rPr>
      </w:pPr>
      <w:r w:rsidRPr="00745439">
        <w:rPr>
          <w:rFonts w:ascii="Calibri" w:hAnsi="Calibri" w:cs="Calibri"/>
          <w:sz w:val="24"/>
          <w:szCs w:val="24"/>
        </w:rPr>
        <w:t>kwalifikacja lekarska do badania NDTK</w:t>
      </w:r>
    </w:p>
    <w:p w14:paraId="39D8321D" w14:textId="77777777" w:rsidR="00745439" w:rsidRPr="00745439" w:rsidRDefault="00745439" w:rsidP="00745439">
      <w:pPr>
        <w:pStyle w:val="Standard"/>
        <w:spacing w:after="0" w:line="360" w:lineRule="auto"/>
        <w:jc w:val="both"/>
        <w:rPr>
          <w:rFonts w:ascii="Calibri" w:hAnsi="Calibri" w:cs="Calibri"/>
        </w:rPr>
      </w:pPr>
      <w:r w:rsidRPr="00745439">
        <w:rPr>
          <w:rFonts w:ascii="Calibri" w:hAnsi="Calibri" w:cs="Calibri"/>
        </w:rPr>
        <w:t xml:space="preserve">b) Kryteria wyłączenia: </w:t>
      </w:r>
    </w:p>
    <w:p w14:paraId="36074CB7" w14:textId="77777777" w:rsidR="00745439" w:rsidRPr="00745439" w:rsidRDefault="00745439" w:rsidP="00745439">
      <w:pPr>
        <w:pStyle w:val="Standard"/>
        <w:numPr>
          <w:ilvl w:val="0"/>
          <w:numId w:val="43"/>
        </w:numPr>
        <w:spacing w:after="0" w:line="360" w:lineRule="auto"/>
        <w:ind w:left="714" w:hanging="357"/>
        <w:jc w:val="both"/>
        <w:rPr>
          <w:rFonts w:ascii="Calibri" w:hAnsi="Calibri" w:cs="Calibri"/>
        </w:rPr>
      </w:pPr>
      <w:r w:rsidRPr="00745439">
        <w:rPr>
          <w:rFonts w:ascii="Calibri" w:hAnsi="Calibri" w:cs="Calibri"/>
        </w:rPr>
        <w:t>osoby, u których zdiagnozowano raka płuca przed zgłoszeniem do programu (oświadczenie uczestnika)</w:t>
      </w:r>
    </w:p>
    <w:p w14:paraId="5116DB93" w14:textId="77777777" w:rsidR="00745439" w:rsidRPr="00745439" w:rsidRDefault="00745439" w:rsidP="00745439">
      <w:pPr>
        <w:pStyle w:val="Standard"/>
        <w:numPr>
          <w:ilvl w:val="0"/>
          <w:numId w:val="43"/>
        </w:numPr>
        <w:spacing w:after="0" w:line="360" w:lineRule="auto"/>
        <w:jc w:val="both"/>
        <w:rPr>
          <w:rFonts w:ascii="Calibri" w:hAnsi="Calibri" w:cs="Calibri"/>
        </w:rPr>
      </w:pPr>
      <w:r w:rsidRPr="00745439">
        <w:rPr>
          <w:rFonts w:ascii="Calibri" w:hAnsi="Calibri" w:cs="Calibri"/>
        </w:rPr>
        <w:lastRenderedPageBreak/>
        <w:t>osoby, które miały wykonywaną tomografię komputerową klatki piersiowej w ciągu 3 miesięcy poprzedzających datę planowanego badania NDTK (oświadczenie uczestnika)</w:t>
      </w:r>
    </w:p>
    <w:p w14:paraId="74F28119" w14:textId="77777777" w:rsidR="00745439" w:rsidRPr="00745439" w:rsidRDefault="00745439" w:rsidP="00745439">
      <w:pPr>
        <w:pStyle w:val="Standard"/>
        <w:numPr>
          <w:ilvl w:val="0"/>
          <w:numId w:val="43"/>
        </w:numPr>
        <w:spacing w:after="0" w:line="360" w:lineRule="auto"/>
        <w:jc w:val="both"/>
        <w:rPr>
          <w:rFonts w:ascii="Calibri" w:hAnsi="Calibri" w:cs="Calibri"/>
        </w:rPr>
      </w:pPr>
      <w:r w:rsidRPr="00745439">
        <w:rPr>
          <w:rFonts w:ascii="Calibri" w:hAnsi="Calibri" w:cs="Calibri"/>
        </w:rPr>
        <w:t>osoby z przeciwwskazaniami do wykonania badania NDTK (standardowa dla badań NDTK ankieta wypełniana u Realizatora)</w:t>
      </w:r>
    </w:p>
    <w:p w14:paraId="164F8F1A" w14:textId="77777777" w:rsidR="00745439" w:rsidRPr="00745439" w:rsidRDefault="00745439" w:rsidP="00745439">
      <w:pPr>
        <w:pStyle w:val="Akapitzlist"/>
        <w:ind w:left="0"/>
        <w:rPr>
          <w:rFonts w:ascii="Calibri" w:hAnsi="Calibri" w:cs="Calibri"/>
          <w:sz w:val="24"/>
          <w:szCs w:val="24"/>
        </w:rPr>
      </w:pPr>
      <w:r w:rsidRPr="00745439">
        <w:rPr>
          <w:rFonts w:ascii="Calibri" w:hAnsi="Calibri" w:cs="Calibri"/>
          <w:sz w:val="24"/>
          <w:szCs w:val="24"/>
        </w:rPr>
        <w:t>4) Lekarska wizyta podsumowująca</w:t>
      </w:r>
    </w:p>
    <w:p w14:paraId="05318508" w14:textId="77777777" w:rsidR="00745439" w:rsidRPr="00745439" w:rsidRDefault="00745439" w:rsidP="00745439">
      <w:pPr>
        <w:pStyle w:val="Akapitzlist"/>
        <w:ind w:left="0"/>
        <w:rPr>
          <w:rFonts w:ascii="Calibri" w:hAnsi="Calibri" w:cs="Calibri"/>
          <w:sz w:val="24"/>
          <w:szCs w:val="24"/>
        </w:rPr>
      </w:pPr>
      <w:r w:rsidRPr="00745439">
        <w:rPr>
          <w:rFonts w:ascii="Calibri" w:hAnsi="Calibri" w:cs="Calibri"/>
          <w:sz w:val="24"/>
          <w:szCs w:val="24"/>
        </w:rPr>
        <w:t>a) Kryteria włączenia:</w:t>
      </w:r>
    </w:p>
    <w:p w14:paraId="57C93A4E" w14:textId="77777777" w:rsidR="00745439" w:rsidRPr="00745439" w:rsidRDefault="00745439" w:rsidP="00745439">
      <w:pPr>
        <w:pStyle w:val="Standard"/>
        <w:numPr>
          <w:ilvl w:val="0"/>
          <w:numId w:val="44"/>
        </w:numPr>
        <w:rPr>
          <w:rFonts w:ascii="Calibri" w:hAnsi="Calibri" w:cs="Calibri"/>
        </w:rPr>
      </w:pPr>
      <w:r w:rsidRPr="00745439">
        <w:rPr>
          <w:rFonts w:ascii="Calibri" w:hAnsi="Calibri" w:cs="Calibri"/>
        </w:rPr>
        <w:t>uzyskanie wyniku badania NDTK realizowanego w ramach PPZ</w:t>
      </w:r>
    </w:p>
    <w:p w14:paraId="5DCE973A" w14:textId="77777777" w:rsidR="00745439" w:rsidRPr="00745439" w:rsidRDefault="00745439" w:rsidP="00745439">
      <w:pPr>
        <w:pStyle w:val="Standard"/>
        <w:rPr>
          <w:rFonts w:ascii="Calibri" w:hAnsi="Calibri" w:cs="Calibri"/>
        </w:rPr>
      </w:pPr>
      <w:r w:rsidRPr="00745439">
        <w:rPr>
          <w:rFonts w:ascii="Calibri" w:hAnsi="Calibri" w:cs="Calibri"/>
        </w:rPr>
        <w:t>b) Kryteria wyłączenia: brak</w:t>
      </w:r>
    </w:p>
    <w:p w14:paraId="598C848E" w14:textId="77777777" w:rsidR="00745439" w:rsidRPr="00745439" w:rsidRDefault="00745439" w:rsidP="00745439">
      <w:pPr>
        <w:pStyle w:val="Nagwek2"/>
        <w:rPr>
          <w:rFonts w:ascii="Calibri" w:hAnsi="Calibri" w:cs="Calibri"/>
          <w:color w:val="auto"/>
          <w:sz w:val="24"/>
          <w:szCs w:val="24"/>
        </w:rPr>
      </w:pPr>
      <w:bookmarkStart w:id="17" w:name="_Toc218760543"/>
      <w:r w:rsidRPr="00745439">
        <w:rPr>
          <w:rFonts w:ascii="Calibri" w:hAnsi="Calibri" w:cs="Calibri"/>
          <w:color w:val="auto"/>
          <w:sz w:val="24"/>
          <w:szCs w:val="24"/>
        </w:rPr>
        <w:t>3. Planowane interwencje</w:t>
      </w:r>
      <w:bookmarkStart w:id="18" w:name="_Toc138071598"/>
      <w:bookmarkStart w:id="19" w:name="_Toc140487996"/>
      <w:bookmarkEnd w:id="17"/>
    </w:p>
    <w:p w14:paraId="7EC6186B" w14:textId="77777777" w:rsidR="00745439" w:rsidRPr="00745439" w:rsidRDefault="00745439" w:rsidP="00745439">
      <w:pPr>
        <w:pStyle w:val="Nagwek2"/>
        <w:rPr>
          <w:rFonts w:ascii="Calibri" w:hAnsi="Calibri" w:cs="Calibri"/>
          <w:color w:val="auto"/>
          <w:sz w:val="24"/>
          <w:szCs w:val="24"/>
        </w:rPr>
      </w:pPr>
      <w:bookmarkStart w:id="20" w:name="_Toc218760544"/>
      <w:r w:rsidRPr="00745439">
        <w:rPr>
          <w:rFonts w:ascii="Calibri" w:hAnsi="Calibri" w:cs="Calibri"/>
          <w:color w:val="auto"/>
          <w:sz w:val="24"/>
          <w:szCs w:val="24"/>
        </w:rPr>
        <w:t>Sposób informowania o programie polityki zdrowotnej</w:t>
      </w:r>
      <w:bookmarkEnd w:id="18"/>
      <w:bookmarkEnd w:id="19"/>
      <w:bookmarkEnd w:id="20"/>
      <w:r w:rsidRPr="00745439">
        <w:rPr>
          <w:rFonts w:ascii="Calibri" w:hAnsi="Calibri" w:cs="Calibri"/>
          <w:color w:val="auto"/>
          <w:sz w:val="24"/>
          <w:szCs w:val="24"/>
        </w:rPr>
        <w:t xml:space="preserve"> </w:t>
      </w:r>
    </w:p>
    <w:p w14:paraId="10A3C31A" w14:textId="77777777" w:rsidR="00745439" w:rsidRPr="00745439" w:rsidRDefault="00745439" w:rsidP="00745439">
      <w:pPr>
        <w:tabs>
          <w:tab w:val="left" w:pos="851"/>
        </w:tabs>
        <w:spacing w:after="0" w:line="360" w:lineRule="auto"/>
        <w:jc w:val="both"/>
        <w:rPr>
          <w:rFonts w:ascii="Calibri" w:hAnsi="Calibri" w:cs="Calibri"/>
          <w:sz w:val="24"/>
          <w:szCs w:val="24"/>
        </w:rPr>
      </w:pPr>
      <w:r w:rsidRPr="00745439">
        <w:rPr>
          <w:rFonts w:ascii="Calibri" w:hAnsi="Calibri" w:cs="Calibri"/>
          <w:sz w:val="24"/>
          <w:szCs w:val="24"/>
        </w:rPr>
        <w:tab/>
        <w:t>Kampania informacyjna prowadzona będzie przez Realizatora w ramach współpracy z Gminą Kobylnica oraz placówkami POZ, organizacjami pozarządowymi, a także z lokalnymi mediami (radio, prasa, media społecznościowe). Informacje o Programie dostępne będą w siedzibie Realizatora, a także w miejscach użyteczności publicznej, w tym w Ośrodku Pomocy Społecznej w Kobylnicy  (informacje opublikowane m.in. w formie komunikatów na stronie internetowej, plakatów na tablicach ogłoszeń). Wybór konkretnych sposobów dystrybucji i rozpowszechnienia informacji o Programie ostatecznie zależny będzie od wyboru narzędzi przez Realizatora w złożonej ofercie.</w:t>
      </w:r>
    </w:p>
    <w:p w14:paraId="7580643B" w14:textId="77777777" w:rsidR="00745439" w:rsidRPr="00745439" w:rsidRDefault="00745439" w:rsidP="00745439">
      <w:pPr>
        <w:tabs>
          <w:tab w:val="left" w:pos="851"/>
        </w:tabs>
        <w:spacing w:after="0" w:line="360" w:lineRule="auto"/>
        <w:jc w:val="both"/>
        <w:rPr>
          <w:rFonts w:ascii="Calibri" w:hAnsi="Calibri" w:cs="Calibri"/>
          <w:b/>
          <w:bCs/>
          <w:sz w:val="24"/>
          <w:szCs w:val="24"/>
        </w:rPr>
      </w:pPr>
      <w:r w:rsidRPr="00745439">
        <w:rPr>
          <w:rFonts w:ascii="Calibri" w:hAnsi="Calibri" w:cs="Calibri"/>
          <w:b/>
          <w:bCs/>
          <w:sz w:val="24"/>
          <w:szCs w:val="24"/>
        </w:rPr>
        <w:t>Interwencje:</w:t>
      </w:r>
    </w:p>
    <w:p w14:paraId="59921694" w14:textId="77777777" w:rsidR="00745439" w:rsidRPr="00745439" w:rsidRDefault="00745439" w:rsidP="00745439">
      <w:pPr>
        <w:pStyle w:val="Standard"/>
        <w:tabs>
          <w:tab w:val="left" w:pos="492"/>
        </w:tabs>
        <w:spacing w:after="0" w:line="360" w:lineRule="auto"/>
        <w:jc w:val="both"/>
        <w:rPr>
          <w:rFonts w:ascii="Calibri" w:hAnsi="Calibri" w:cs="Calibri"/>
        </w:rPr>
      </w:pPr>
      <w:r w:rsidRPr="00745439">
        <w:rPr>
          <w:rFonts w:ascii="Calibri" w:hAnsi="Calibri" w:cs="Calibri"/>
        </w:rPr>
        <w:t>1) Szkolenia dla personelu medycznego:</w:t>
      </w:r>
    </w:p>
    <w:p w14:paraId="54792260" w14:textId="77777777" w:rsidR="00745439" w:rsidRPr="00745439" w:rsidRDefault="00745439" w:rsidP="00745439">
      <w:pPr>
        <w:pStyle w:val="Textbody"/>
        <w:numPr>
          <w:ilvl w:val="1"/>
          <w:numId w:val="40"/>
        </w:numPr>
        <w:spacing w:after="0" w:line="360" w:lineRule="auto"/>
        <w:ind w:left="714" w:hanging="357"/>
        <w:jc w:val="both"/>
        <w:rPr>
          <w:rFonts w:ascii="Calibri" w:hAnsi="Calibri" w:cs="Calibri"/>
        </w:rPr>
      </w:pPr>
      <w:r w:rsidRPr="00745439">
        <w:rPr>
          <w:rFonts w:ascii="Calibri" w:hAnsi="Calibri" w:cs="Calibri"/>
        </w:rPr>
        <w:t>obejmujące zapoznanie personelu medycznego z zalecanymi przez rekomendacje metodami profilaktyki, diagnostyki oraz leczenia raka płuca (w tym treści dotyczące szkodliwych następstw palenia tytoniu),</w:t>
      </w:r>
    </w:p>
    <w:p w14:paraId="4628AB52" w14:textId="77777777" w:rsidR="00745439" w:rsidRPr="00745439" w:rsidRDefault="00745439" w:rsidP="00745439">
      <w:pPr>
        <w:pStyle w:val="Textbody"/>
        <w:numPr>
          <w:ilvl w:val="1"/>
          <w:numId w:val="40"/>
        </w:numPr>
        <w:spacing w:after="0" w:line="360" w:lineRule="auto"/>
        <w:ind w:left="714" w:hanging="357"/>
        <w:jc w:val="both"/>
        <w:rPr>
          <w:rFonts w:ascii="Calibri" w:hAnsi="Calibri" w:cs="Calibri"/>
        </w:rPr>
      </w:pPr>
      <w:r w:rsidRPr="00745439">
        <w:rPr>
          <w:rFonts w:ascii="Calibri" w:hAnsi="Calibri" w:cs="Calibri"/>
        </w:rPr>
        <w:t>realizowane w formie dostosowanej do potrzeb personelu medycznego (np. szkolenia w formie e-learningu, wykłady, materiały audiowizualne, telekonferencje),</w:t>
      </w:r>
    </w:p>
    <w:p w14:paraId="21413897" w14:textId="77777777" w:rsidR="00745439" w:rsidRPr="00745439" w:rsidRDefault="00745439" w:rsidP="00745439">
      <w:pPr>
        <w:pStyle w:val="Textbody"/>
        <w:numPr>
          <w:ilvl w:val="1"/>
          <w:numId w:val="40"/>
        </w:numPr>
        <w:spacing w:after="0" w:line="360" w:lineRule="auto"/>
        <w:ind w:left="714" w:hanging="357"/>
        <w:jc w:val="both"/>
        <w:rPr>
          <w:rFonts w:ascii="Calibri" w:hAnsi="Calibri" w:cs="Calibri"/>
        </w:rPr>
      </w:pPr>
      <w:r w:rsidRPr="00745439">
        <w:rPr>
          <w:rFonts w:ascii="Calibri" w:hAnsi="Calibri" w:cs="Calibri"/>
        </w:rPr>
        <w:t>trwające min. 3 godziny edukacyjne (3x45min),</w:t>
      </w:r>
    </w:p>
    <w:p w14:paraId="5E24BD7D" w14:textId="77777777" w:rsidR="00745439" w:rsidRPr="00745439" w:rsidRDefault="00745439" w:rsidP="00745439">
      <w:pPr>
        <w:pStyle w:val="Textbody"/>
        <w:numPr>
          <w:ilvl w:val="1"/>
          <w:numId w:val="40"/>
        </w:numPr>
        <w:spacing w:after="0" w:line="360" w:lineRule="auto"/>
        <w:ind w:left="714" w:hanging="357"/>
        <w:jc w:val="both"/>
        <w:rPr>
          <w:rFonts w:ascii="Calibri" w:hAnsi="Calibri" w:cs="Calibri"/>
        </w:rPr>
      </w:pPr>
      <w:r w:rsidRPr="00745439">
        <w:rPr>
          <w:rFonts w:ascii="Calibri" w:hAnsi="Calibri" w:cs="Calibri"/>
        </w:rPr>
        <w:t xml:space="preserve">obejmujące badanie poziomu wiedzy przy zastosowaniu opracowanego przez Realizatora pre-testu przed szkoleniem oraz post-testu po szkoleniu, uwzględniającego min. 10 pytań zamkniętych;  </w:t>
      </w:r>
    </w:p>
    <w:p w14:paraId="42864CEF" w14:textId="77777777" w:rsidR="00745439" w:rsidRPr="00745439" w:rsidRDefault="00745439" w:rsidP="00745439">
      <w:pPr>
        <w:pStyle w:val="Akapitzlist"/>
        <w:ind w:left="0"/>
        <w:rPr>
          <w:rFonts w:ascii="Calibri" w:hAnsi="Calibri" w:cs="Calibri"/>
          <w:sz w:val="24"/>
          <w:szCs w:val="24"/>
        </w:rPr>
      </w:pPr>
      <w:r w:rsidRPr="00745439">
        <w:rPr>
          <w:rFonts w:ascii="Calibri" w:hAnsi="Calibri" w:cs="Calibri"/>
          <w:sz w:val="24"/>
          <w:szCs w:val="24"/>
        </w:rPr>
        <w:t>2) Działania informacyjno-edukacyjne</w:t>
      </w:r>
    </w:p>
    <w:p w14:paraId="35425593" w14:textId="77777777" w:rsidR="00745439" w:rsidRPr="00745439" w:rsidRDefault="00745439" w:rsidP="00745439">
      <w:pPr>
        <w:pStyle w:val="Akapitzlist"/>
        <w:numPr>
          <w:ilvl w:val="0"/>
          <w:numId w:val="47"/>
        </w:numPr>
        <w:suppressAutoHyphens/>
        <w:autoSpaceDN w:val="0"/>
        <w:spacing w:after="0" w:line="360" w:lineRule="auto"/>
        <w:contextualSpacing w:val="0"/>
        <w:jc w:val="both"/>
        <w:textAlignment w:val="baseline"/>
        <w:rPr>
          <w:rFonts w:ascii="Calibri" w:hAnsi="Calibri" w:cs="Calibri"/>
          <w:sz w:val="24"/>
          <w:szCs w:val="24"/>
        </w:rPr>
      </w:pPr>
      <w:r w:rsidRPr="00745439">
        <w:rPr>
          <w:rFonts w:ascii="Calibri" w:hAnsi="Calibri" w:cs="Calibri"/>
          <w:sz w:val="24"/>
          <w:szCs w:val="24"/>
        </w:rPr>
        <w:t>obejmujące akcję informacyjną mającą na celu przekazanie mieszkańcom podstawowych założeń programu polityki zdrowotnej,</w:t>
      </w:r>
    </w:p>
    <w:p w14:paraId="4CD9BFB1" w14:textId="77777777" w:rsidR="00745439" w:rsidRPr="00745439" w:rsidRDefault="00745439" w:rsidP="00745439">
      <w:pPr>
        <w:pStyle w:val="Akapitzlist"/>
        <w:numPr>
          <w:ilvl w:val="0"/>
          <w:numId w:val="47"/>
        </w:numPr>
        <w:suppressAutoHyphens/>
        <w:autoSpaceDN w:val="0"/>
        <w:spacing w:after="0" w:line="360" w:lineRule="auto"/>
        <w:contextualSpacing w:val="0"/>
        <w:jc w:val="both"/>
        <w:textAlignment w:val="baseline"/>
        <w:rPr>
          <w:rFonts w:ascii="Calibri" w:hAnsi="Calibri" w:cs="Calibri"/>
          <w:sz w:val="24"/>
          <w:szCs w:val="24"/>
        </w:rPr>
      </w:pPr>
      <w:r w:rsidRPr="00745439">
        <w:rPr>
          <w:rFonts w:ascii="Calibri" w:hAnsi="Calibri" w:cs="Calibri"/>
          <w:sz w:val="24"/>
          <w:szCs w:val="24"/>
        </w:rPr>
        <w:lastRenderedPageBreak/>
        <w:t>obejmujące kampanię edukacyjną mającą na celu podniesienie poziomu wiedzy populacji docelowej na temat głównych czynników zwiększających ryzyko rozwoju raka płuc (w tym szczególnie palenie tytoniu), możliwości diagnostyki oraz działań terapeutycznych,</w:t>
      </w:r>
    </w:p>
    <w:p w14:paraId="589BDA97" w14:textId="77777777" w:rsidR="00745439" w:rsidRPr="00745439" w:rsidRDefault="00745439" w:rsidP="00745439">
      <w:pPr>
        <w:pStyle w:val="Akapitzlist"/>
        <w:numPr>
          <w:ilvl w:val="0"/>
          <w:numId w:val="47"/>
        </w:numPr>
        <w:suppressAutoHyphens/>
        <w:autoSpaceDN w:val="0"/>
        <w:spacing w:after="0" w:line="360" w:lineRule="auto"/>
        <w:contextualSpacing w:val="0"/>
        <w:jc w:val="both"/>
        <w:textAlignment w:val="baseline"/>
        <w:rPr>
          <w:rFonts w:ascii="Calibri" w:hAnsi="Calibri" w:cs="Calibri"/>
          <w:sz w:val="24"/>
          <w:szCs w:val="24"/>
        </w:rPr>
      </w:pPr>
      <w:r w:rsidRPr="00745439">
        <w:rPr>
          <w:rFonts w:ascii="Calibri" w:hAnsi="Calibri" w:cs="Calibri"/>
          <w:sz w:val="24"/>
          <w:szCs w:val="24"/>
        </w:rPr>
        <w:t xml:space="preserve">realizowane za pomocą metod podających (np. ulotki/plakaty/broszury informacyjno-edukacyjne, ogłoszenia w </w:t>
      </w:r>
      <w:proofErr w:type="spellStart"/>
      <w:r w:rsidRPr="00745439">
        <w:rPr>
          <w:rFonts w:ascii="Calibri" w:hAnsi="Calibri" w:cs="Calibri"/>
          <w:sz w:val="24"/>
          <w:szCs w:val="24"/>
        </w:rPr>
        <w:t>social</w:t>
      </w:r>
      <w:proofErr w:type="spellEnd"/>
      <w:r w:rsidRPr="00745439">
        <w:rPr>
          <w:rFonts w:ascii="Calibri" w:hAnsi="Calibri" w:cs="Calibri"/>
          <w:sz w:val="24"/>
          <w:szCs w:val="24"/>
        </w:rPr>
        <w:t xml:space="preserve"> mediach, posty na stronie internetowej Urzędu Gminy Kobylnica, Realizatora, wybranych podmiotów leczniczych, publikacje w lokalnych mediach itp.),</w:t>
      </w:r>
    </w:p>
    <w:p w14:paraId="6E1DC545" w14:textId="77777777" w:rsidR="00745439" w:rsidRPr="00745439" w:rsidRDefault="00745439" w:rsidP="00745439">
      <w:pPr>
        <w:pStyle w:val="Akapitzlist"/>
        <w:numPr>
          <w:ilvl w:val="0"/>
          <w:numId w:val="47"/>
        </w:numPr>
        <w:suppressAutoHyphens/>
        <w:autoSpaceDN w:val="0"/>
        <w:spacing w:after="0" w:line="360" w:lineRule="auto"/>
        <w:contextualSpacing w:val="0"/>
        <w:jc w:val="both"/>
        <w:textAlignment w:val="baseline"/>
        <w:rPr>
          <w:rFonts w:ascii="Calibri" w:hAnsi="Calibri" w:cs="Calibri"/>
          <w:sz w:val="24"/>
          <w:szCs w:val="24"/>
        </w:rPr>
      </w:pPr>
      <w:r w:rsidRPr="00745439">
        <w:rPr>
          <w:rFonts w:ascii="Calibri" w:hAnsi="Calibri" w:cs="Calibri"/>
          <w:sz w:val="24"/>
          <w:szCs w:val="24"/>
        </w:rPr>
        <w:t>realizowane z możliwością wykorzystania materiałów edukacyjnych przygotowanych przez instytucje zajmujące się profilaktyką i promocją zdrowia (np.: materiały edukacyjne sporządzone przez Zakład Epidemiologii i Prewencji Nowotworów Centrum Onkologii – Instytutu w Warszawie oraz Biuro Prasy i Promocji Ministerstwa Zdrowia, materiały udostępnione przez Światową Organizację Zdrowia oraz Europejski Kodeks Walki z Rakiem),</w:t>
      </w:r>
    </w:p>
    <w:p w14:paraId="0725CFEC" w14:textId="77777777" w:rsidR="00745439" w:rsidRPr="00745439" w:rsidRDefault="00745439" w:rsidP="00745439">
      <w:pPr>
        <w:pStyle w:val="Akapitzlist"/>
        <w:numPr>
          <w:ilvl w:val="0"/>
          <w:numId w:val="47"/>
        </w:numPr>
        <w:suppressAutoHyphens/>
        <w:autoSpaceDN w:val="0"/>
        <w:spacing w:after="0" w:line="360" w:lineRule="auto"/>
        <w:contextualSpacing w:val="0"/>
        <w:jc w:val="both"/>
        <w:textAlignment w:val="baseline"/>
        <w:rPr>
          <w:rFonts w:ascii="Calibri" w:hAnsi="Calibri" w:cs="Calibri"/>
          <w:sz w:val="24"/>
          <w:szCs w:val="24"/>
        </w:rPr>
      </w:pPr>
      <w:r w:rsidRPr="00745439">
        <w:rPr>
          <w:rFonts w:ascii="Calibri" w:hAnsi="Calibri" w:cs="Calibri"/>
          <w:sz w:val="24"/>
          <w:szCs w:val="24"/>
        </w:rPr>
        <w:t xml:space="preserve">obejmujące indywidualną edukację zdrowotną pacjenta podczas lekarskiej wizyty kwalifikacyjnej;  </w:t>
      </w:r>
    </w:p>
    <w:p w14:paraId="50A63AEB" w14:textId="77777777" w:rsidR="00745439" w:rsidRPr="00745439" w:rsidRDefault="00745439" w:rsidP="00745439">
      <w:pPr>
        <w:pStyle w:val="Akapitzlist"/>
        <w:spacing w:after="0" w:line="360" w:lineRule="auto"/>
        <w:ind w:left="0"/>
        <w:rPr>
          <w:rFonts w:ascii="Calibri" w:hAnsi="Calibri" w:cs="Calibri"/>
          <w:sz w:val="24"/>
          <w:szCs w:val="24"/>
        </w:rPr>
      </w:pPr>
      <w:r w:rsidRPr="00745439">
        <w:rPr>
          <w:rFonts w:ascii="Calibri" w:hAnsi="Calibri" w:cs="Calibri"/>
          <w:b/>
          <w:bCs/>
          <w:sz w:val="24"/>
          <w:szCs w:val="24"/>
        </w:rPr>
        <w:t xml:space="preserve">3) </w:t>
      </w:r>
      <w:bookmarkStart w:id="21" w:name="_Hlk203982033"/>
      <w:r w:rsidRPr="00745439">
        <w:rPr>
          <w:rFonts w:ascii="Calibri" w:hAnsi="Calibri" w:cs="Calibri"/>
          <w:b/>
          <w:bCs/>
          <w:sz w:val="24"/>
          <w:szCs w:val="24"/>
        </w:rPr>
        <w:t>Lekarska wizyta kwalifikacyjna</w:t>
      </w:r>
      <w:r w:rsidRPr="00745439">
        <w:rPr>
          <w:rFonts w:ascii="Calibri" w:hAnsi="Calibri" w:cs="Calibri"/>
          <w:sz w:val="24"/>
          <w:szCs w:val="24"/>
        </w:rPr>
        <w:t xml:space="preserve"> </w:t>
      </w:r>
      <w:bookmarkEnd w:id="21"/>
      <w:r w:rsidRPr="00745439">
        <w:rPr>
          <w:rFonts w:ascii="Calibri" w:hAnsi="Calibri" w:cs="Calibri"/>
          <w:sz w:val="24"/>
          <w:szCs w:val="24"/>
        </w:rPr>
        <w:t>obejmująca:</w:t>
      </w:r>
    </w:p>
    <w:p w14:paraId="142F2D54" w14:textId="77777777" w:rsidR="00745439" w:rsidRPr="00745439" w:rsidRDefault="00745439" w:rsidP="00745439">
      <w:pPr>
        <w:pStyle w:val="Akapitzlist"/>
        <w:numPr>
          <w:ilvl w:val="0"/>
          <w:numId w:val="57"/>
        </w:numPr>
        <w:spacing w:after="0" w:line="360" w:lineRule="auto"/>
        <w:ind w:left="714" w:hanging="357"/>
        <w:jc w:val="both"/>
        <w:rPr>
          <w:rFonts w:ascii="Calibri" w:hAnsi="Calibri" w:cs="Calibri"/>
          <w:sz w:val="24"/>
          <w:szCs w:val="24"/>
        </w:rPr>
      </w:pPr>
      <w:r w:rsidRPr="00745439">
        <w:rPr>
          <w:rFonts w:ascii="Calibri" w:hAnsi="Calibri" w:cs="Calibri"/>
          <w:bCs/>
          <w:sz w:val="24"/>
          <w:szCs w:val="24"/>
        </w:rPr>
        <w:t>stwierdzenie spełniania wszystkich kryteriów kwalifikacji do programu,</w:t>
      </w:r>
    </w:p>
    <w:p w14:paraId="70EAAED4" w14:textId="77777777" w:rsidR="00745439" w:rsidRPr="00745439" w:rsidRDefault="00745439" w:rsidP="00745439">
      <w:pPr>
        <w:pStyle w:val="Akapitzlist"/>
        <w:numPr>
          <w:ilvl w:val="0"/>
          <w:numId w:val="57"/>
        </w:numPr>
        <w:spacing w:after="0" w:line="360" w:lineRule="auto"/>
        <w:ind w:left="714" w:hanging="357"/>
        <w:jc w:val="both"/>
        <w:rPr>
          <w:rFonts w:ascii="Calibri" w:hAnsi="Calibri" w:cs="Calibri"/>
          <w:sz w:val="24"/>
          <w:szCs w:val="24"/>
        </w:rPr>
      </w:pPr>
      <w:r w:rsidRPr="00745439">
        <w:rPr>
          <w:rFonts w:ascii="Calibri" w:hAnsi="Calibri" w:cs="Calibri"/>
          <w:sz w:val="24"/>
          <w:szCs w:val="24"/>
        </w:rPr>
        <w:t>stwierdzenie braku przeciwwskazań do udziału w programie oraz braku przeciwwskazań do wykonania badania NDTK,</w:t>
      </w:r>
    </w:p>
    <w:p w14:paraId="7641E782" w14:textId="77777777" w:rsidR="00745439" w:rsidRPr="00745439" w:rsidRDefault="00745439" w:rsidP="00745439">
      <w:pPr>
        <w:pStyle w:val="Akapitzlist"/>
        <w:numPr>
          <w:ilvl w:val="0"/>
          <w:numId w:val="57"/>
        </w:numPr>
        <w:autoSpaceDE w:val="0"/>
        <w:autoSpaceDN w:val="0"/>
        <w:adjustRightInd w:val="0"/>
        <w:spacing w:after="0" w:line="360" w:lineRule="auto"/>
        <w:contextualSpacing w:val="0"/>
        <w:jc w:val="both"/>
        <w:rPr>
          <w:rFonts w:ascii="Calibri" w:hAnsi="Calibri" w:cs="Calibri"/>
          <w:kern w:val="0"/>
          <w:sz w:val="24"/>
          <w:szCs w:val="24"/>
          <w:lang w:eastAsia="pl-PL"/>
        </w:rPr>
      </w:pPr>
      <w:r w:rsidRPr="00745439">
        <w:rPr>
          <w:rFonts w:ascii="Calibri" w:hAnsi="Calibri" w:cs="Calibri"/>
          <w:kern w:val="0"/>
          <w:sz w:val="24"/>
          <w:szCs w:val="24"/>
          <w:lang w:eastAsia="pl-PL"/>
        </w:rPr>
        <w:t xml:space="preserve">przeprowadzenie edukacji zdrowotnej pacjenta dot. m.in. szkodliwości palenia oraz profilaktyki raka płuca, wraz z </w:t>
      </w:r>
      <w:r w:rsidRPr="00745439">
        <w:rPr>
          <w:rFonts w:ascii="Calibri" w:hAnsi="Calibri" w:cs="Calibri"/>
          <w:sz w:val="24"/>
          <w:szCs w:val="24"/>
        </w:rPr>
        <w:t>badaniem poziomu wiedzy przy zastosowaniu opracowanego przez Realizatora pre-testu przed edukacją oraz post-testu po edukacji, uwzględniającego min. 5 pytań zamkniętych (wzór – załącznik 5),</w:t>
      </w:r>
    </w:p>
    <w:p w14:paraId="595B6707" w14:textId="77777777" w:rsidR="00745439" w:rsidRPr="00745439" w:rsidRDefault="00745439" w:rsidP="00745439">
      <w:pPr>
        <w:widowControl w:val="0"/>
        <w:numPr>
          <w:ilvl w:val="0"/>
          <w:numId w:val="57"/>
        </w:numPr>
        <w:suppressAutoHyphens/>
        <w:autoSpaceDN w:val="0"/>
        <w:spacing w:after="0" w:line="360" w:lineRule="auto"/>
        <w:ind w:left="714" w:hanging="357"/>
        <w:jc w:val="both"/>
        <w:textAlignment w:val="baseline"/>
        <w:rPr>
          <w:rFonts w:ascii="Calibri" w:hAnsi="Calibri" w:cs="Calibri"/>
          <w:sz w:val="24"/>
          <w:szCs w:val="24"/>
        </w:rPr>
      </w:pPr>
      <w:r w:rsidRPr="00745439">
        <w:rPr>
          <w:rFonts w:ascii="Calibri" w:hAnsi="Calibri" w:cs="Calibri"/>
          <w:sz w:val="24"/>
          <w:szCs w:val="24"/>
        </w:rPr>
        <w:t>przekazanie uczestnikowi niezbędnych informacji dotyczących właściwego przygotowania do badania NDTK,</w:t>
      </w:r>
    </w:p>
    <w:p w14:paraId="228C5AAD" w14:textId="77777777" w:rsidR="00745439" w:rsidRPr="00745439" w:rsidRDefault="00745439" w:rsidP="00745439">
      <w:pPr>
        <w:widowControl w:val="0"/>
        <w:numPr>
          <w:ilvl w:val="0"/>
          <w:numId w:val="57"/>
        </w:numPr>
        <w:suppressAutoHyphens/>
        <w:autoSpaceDN w:val="0"/>
        <w:spacing w:after="0" w:line="360" w:lineRule="auto"/>
        <w:ind w:left="714" w:hanging="357"/>
        <w:jc w:val="both"/>
        <w:textAlignment w:val="baseline"/>
        <w:rPr>
          <w:rFonts w:ascii="Calibri" w:hAnsi="Calibri" w:cs="Calibri"/>
          <w:sz w:val="24"/>
          <w:szCs w:val="24"/>
        </w:rPr>
      </w:pPr>
      <w:r w:rsidRPr="00745439">
        <w:rPr>
          <w:rFonts w:ascii="Calibri" w:hAnsi="Calibri" w:cs="Calibri"/>
          <w:sz w:val="24"/>
          <w:szCs w:val="24"/>
        </w:rPr>
        <w:t>omówienie ewentualnych korzyści i szkód wynikających z prowadzenia badań przesiewowych w kierunku raka płuc,</w:t>
      </w:r>
    </w:p>
    <w:p w14:paraId="7D7F5E3C" w14:textId="77777777" w:rsidR="00745439" w:rsidRPr="00745439" w:rsidRDefault="00745439" w:rsidP="00745439">
      <w:pPr>
        <w:widowControl w:val="0"/>
        <w:numPr>
          <w:ilvl w:val="0"/>
          <w:numId w:val="57"/>
        </w:numPr>
        <w:suppressAutoHyphens/>
        <w:autoSpaceDN w:val="0"/>
        <w:spacing w:after="0" w:line="360" w:lineRule="auto"/>
        <w:ind w:left="714" w:hanging="357"/>
        <w:jc w:val="both"/>
        <w:textAlignment w:val="baseline"/>
        <w:rPr>
          <w:rFonts w:ascii="Calibri" w:hAnsi="Calibri" w:cs="Calibri"/>
          <w:sz w:val="24"/>
          <w:szCs w:val="24"/>
        </w:rPr>
      </w:pPr>
      <w:r w:rsidRPr="00745439">
        <w:rPr>
          <w:rFonts w:ascii="Calibri" w:hAnsi="Calibri" w:cs="Calibri"/>
          <w:sz w:val="24"/>
          <w:szCs w:val="24"/>
        </w:rPr>
        <w:t>uzyskanie świadomej zgody pacjenta na udział w badaniu;</w:t>
      </w:r>
    </w:p>
    <w:p w14:paraId="1A4F1744" w14:textId="77777777" w:rsidR="00745439" w:rsidRPr="00745439" w:rsidRDefault="00745439" w:rsidP="00745439">
      <w:pPr>
        <w:pStyle w:val="Akapitzlist"/>
        <w:ind w:left="0"/>
        <w:rPr>
          <w:rFonts w:ascii="Calibri" w:hAnsi="Calibri" w:cs="Calibri"/>
          <w:sz w:val="24"/>
          <w:szCs w:val="24"/>
        </w:rPr>
      </w:pPr>
      <w:r w:rsidRPr="00745439">
        <w:rPr>
          <w:rFonts w:ascii="Calibri" w:hAnsi="Calibri" w:cs="Calibri"/>
          <w:sz w:val="24"/>
          <w:szCs w:val="24"/>
        </w:rPr>
        <w:t>4) Badanie z wykorzystaniem NDTK, zgodnie z poniższymi założeniami:</w:t>
      </w:r>
    </w:p>
    <w:p w14:paraId="673C3BBB" w14:textId="77777777" w:rsidR="00745439" w:rsidRPr="00745439" w:rsidRDefault="00745439" w:rsidP="00745439">
      <w:pPr>
        <w:pStyle w:val="Akapitzlist"/>
        <w:numPr>
          <w:ilvl w:val="0"/>
          <w:numId w:val="45"/>
        </w:numPr>
        <w:suppressAutoHyphens/>
        <w:autoSpaceDN w:val="0"/>
        <w:spacing w:after="0" w:line="360" w:lineRule="auto"/>
        <w:ind w:left="714" w:hanging="357"/>
        <w:contextualSpacing w:val="0"/>
        <w:jc w:val="both"/>
        <w:textAlignment w:val="baseline"/>
        <w:rPr>
          <w:rFonts w:ascii="Calibri" w:hAnsi="Calibri" w:cs="Calibri"/>
          <w:sz w:val="24"/>
          <w:szCs w:val="24"/>
          <w:lang w:val="en-AU"/>
        </w:rPr>
      </w:pPr>
      <w:r w:rsidRPr="00745439">
        <w:rPr>
          <w:rFonts w:ascii="Calibri" w:hAnsi="Calibri" w:cs="Calibri"/>
          <w:kern w:val="0"/>
          <w:sz w:val="24"/>
          <w:szCs w:val="24"/>
          <w:lang w:eastAsia="pl-PL"/>
        </w:rPr>
        <w:t xml:space="preserve">postępowanie zgodnie z zasadą ALARA (ang. </w:t>
      </w:r>
      <w:r w:rsidRPr="00745439">
        <w:rPr>
          <w:rFonts w:ascii="Calibri" w:hAnsi="Calibri" w:cs="Calibri"/>
          <w:i/>
          <w:iCs/>
          <w:kern w:val="0"/>
          <w:sz w:val="24"/>
          <w:szCs w:val="24"/>
          <w:lang w:val="en-AU" w:eastAsia="pl-PL"/>
        </w:rPr>
        <w:t>As Low As Reasonably Achievable</w:t>
      </w:r>
      <w:r w:rsidRPr="00745439">
        <w:rPr>
          <w:rFonts w:ascii="Calibri" w:hAnsi="Calibri" w:cs="Calibri"/>
          <w:kern w:val="0"/>
          <w:sz w:val="24"/>
          <w:szCs w:val="24"/>
          <w:lang w:val="en-AU" w:eastAsia="pl-PL"/>
        </w:rPr>
        <w:t>),</w:t>
      </w:r>
    </w:p>
    <w:p w14:paraId="0CCC5F56" w14:textId="77777777" w:rsidR="00745439" w:rsidRPr="00745439" w:rsidRDefault="00745439" w:rsidP="00745439">
      <w:pPr>
        <w:pStyle w:val="Akapitzlist"/>
        <w:numPr>
          <w:ilvl w:val="0"/>
          <w:numId w:val="45"/>
        </w:numPr>
        <w:suppressAutoHyphens/>
        <w:autoSpaceDN w:val="0"/>
        <w:spacing w:after="0" w:line="360" w:lineRule="auto"/>
        <w:ind w:left="714" w:hanging="357"/>
        <w:contextualSpacing w:val="0"/>
        <w:jc w:val="both"/>
        <w:textAlignment w:val="baseline"/>
        <w:rPr>
          <w:rFonts w:ascii="Calibri" w:hAnsi="Calibri" w:cs="Calibri"/>
          <w:sz w:val="24"/>
          <w:szCs w:val="24"/>
        </w:rPr>
      </w:pPr>
      <w:r w:rsidRPr="00745439">
        <w:rPr>
          <w:rFonts w:ascii="Calibri" w:hAnsi="Calibri" w:cs="Calibri"/>
          <w:kern w:val="0"/>
          <w:sz w:val="24"/>
          <w:szCs w:val="24"/>
          <w:lang w:eastAsia="pl-PL"/>
        </w:rPr>
        <w:lastRenderedPageBreak/>
        <w:t>maksymalna dawka pochłonięta w trakcie NDTK nie powinna przekroczyć 3 </w:t>
      </w:r>
      <w:proofErr w:type="spellStart"/>
      <w:r w:rsidRPr="00745439">
        <w:rPr>
          <w:rFonts w:ascii="Calibri" w:hAnsi="Calibri" w:cs="Calibri"/>
          <w:kern w:val="0"/>
          <w:sz w:val="24"/>
          <w:szCs w:val="24"/>
          <w:lang w:eastAsia="pl-PL"/>
        </w:rPr>
        <w:t>mGy</w:t>
      </w:r>
      <w:proofErr w:type="spellEnd"/>
      <w:r w:rsidRPr="00745439">
        <w:rPr>
          <w:rFonts w:ascii="Calibri" w:hAnsi="Calibri" w:cs="Calibri"/>
          <w:kern w:val="0"/>
          <w:sz w:val="24"/>
          <w:szCs w:val="24"/>
          <w:lang w:eastAsia="pl-PL"/>
        </w:rPr>
        <w:t xml:space="preserve"> dla standardowego pacjenta (wysokość - 170 cm, waga – 69,75 kg),</w:t>
      </w:r>
    </w:p>
    <w:p w14:paraId="17721706" w14:textId="77777777" w:rsidR="00745439" w:rsidRPr="00745439" w:rsidRDefault="00745439" w:rsidP="00745439">
      <w:pPr>
        <w:pStyle w:val="Akapitzlist"/>
        <w:numPr>
          <w:ilvl w:val="0"/>
          <w:numId w:val="45"/>
        </w:numPr>
        <w:suppressAutoHyphens/>
        <w:autoSpaceDN w:val="0"/>
        <w:spacing w:after="0" w:line="360" w:lineRule="auto"/>
        <w:ind w:left="714" w:hanging="357"/>
        <w:contextualSpacing w:val="0"/>
        <w:jc w:val="both"/>
        <w:textAlignment w:val="baseline"/>
        <w:rPr>
          <w:rFonts w:ascii="Calibri" w:hAnsi="Calibri" w:cs="Calibri"/>
          <w:sz w:val="24"/>
          <w:szCs w:val="24"/>
        </w:rPr>
      </w:pPr>
      <w:r w:rsidRPr="00745439">
        <w:rPr>
          <w:rFonts w:ascii="Calibri" w:hAnsi="Calibri" w:cs="Calibri"/>
          <w:kern w:val="0"/>
          <w:sz w:val="24"/>
          <w:szCs w:val="24"/>
          <w:lang w:eastAsia="pl-PL"/>
        </w:rPr>
        <w:t xml:space="preserve">zakres badania NDTK obejmuje płuca od ich szczytów do kątów </w:t>
      </w:r>
      <w:proofErr w:type="spellStart"/>
      <w:r w:rsidRPr="00745439">
        <w:rPr>
          <w:rFonts w:ascii="Calibri" w:hAnsi="Calibri" w:cs="Calibri"/>
          <w:kern w:val="0"/>
          <w:sz w:val="24"/>
          <w:szCs w:val="24"/>
          <w:lang w:eastAsia="pl-PL"/>
        </w:rPr>
        <w:t>przeponowo-żebrowych</w:t>
      </w:r>
      <w:proofErr w:type="spellEnd"/>
      <w:r w:rsidRPr="00745439">
        <w:rPr>
          <w:rFonts w:ascii="Calibri" w:hAnsi="Calibri" w:cs="Calibri"/>
          <w:kern w:val="0"/>
          <w:sz w:val="24"/>
          <w:szCs w:val="24"/>
          <w:lang w:eastAsia="pl-PL"/>
        </w:rPr>
        <w:t>,</w:t>
      </w:r>
    </w:p>
    <w:p w14:paraId="0EE9FE2D" w14:textId="77777777" w:rsidR="00745439" w:rsidRPr="00745439" w:rsidRDefault="00745439" w:rsidP="00745439">
      <w:pPr>
        <w:pStyle w:val="Akapitzlist"/>
        <w:numPr>
          <w:ilvl w:val="0"/>
          <w:numId w:val="45"/>
        </w:numPr>
        <w:suppressAutoHyphens/>
        <w:autoSpaceDN w:val="0"/>
        <w:spacing w:after="0" w:line="360" w:lineRule="auto"/>
        <w:ind w:left="714" w:hanging="357"/>
        <w:contextualSpacing w:val="0"/>
        <w:jc w:val="both"/>
        <w:textAlignment w:val="baseline"/>
        <w:rPr>
          <w:rFonts w:ascii="Calibri" w:hAnsi="Calibri" w:cs="Calibri"/>
          <w:sz w:val="24"/>
          <w:szCs w:val="24"/>
        </w:rPr>
      </w:pPr>
      <w:r w:rsidRPr="00745439">
        <w:rPr>
          <w:rFonts w:ascii="Calibri" w:hAnsi="Calibri" w:cs="Calibri"/>
          <w:kern w:val="0"/>
          <w:sz w:val="24"/>
          <w:szCs w:val="24"/>
          <w:lang w:eastAsia="pl-PL"/>
        </w:rPr>
        <w:t>NDTK płuc przeprowadza się bez podania środków kontrastujących dożylnie ani doustnie,</w:t>
      </w:r>
      <w:r w:rsidRPr="00745439">
        <w:rPr>
          <w:rFonts w:ascii="Calibri" w:hAnsi="Calibri" w:cs="Calibri"/>
          <w:sz w:val="24"/>
          <w:szCs w:val="24"/>
        </w:rPr>
        <w:t xml:space="preserve"> </w:t>
      </w:r>
      <w:r w:rsidRPr="00745439">
        <w:rPr>
          <w:rFonts w:ascii="Calibri" w:hAnsi="Calibri" w:cs="Calibri"/>
          <w:kern w:val="0"/>
          <w:sz w:val="24"/>
          <w:szCs w:val="24"/>
          <w:lang w:eastAsia="pl-PL"/>
        </w:rPr>
        <w:t xml:space="preserve">maksymalna grubość warstwy wynosi 2,5 mm, a proponowana 1 mm, </w:t>
      </w:r>
    </w:p>
    <w:p w14:paraId="41C8B247" w14:textId="77777777" w:rsidR="00745439" w:rsidRPr="00745439" w:rsidRDefault="00745439" w:rsidP="00745439">
      <w:pPr>
        <w:pStyle w:val="Akapitzlist"/>
        <w:numPr>
          <w:ilvl w:val="0"/>
          <w:numId w:val="45"/>
        </w:numPr>
        <w:suppressAutoHyphens/>
        <w:autoSpaceDN w:val="0"/>
        <w:spacing w:after="0" w:line="360" w:lineRule="auto"/>
        <w:ind w:left="714" w:hanging="357"/>
        <w:contextualSpacing w:val="0"/>
        <w:jc w:val="both"/>
        <w:textAlignment w:val="baseline"/>
        <w:rPr>
          <w:rFonts w:ascii="Calibri" w:hAnsi="Calibri" w:cs="Calibri"/>
          <w:sz w:val="24"/>
          <w:szCs w:val="24"/>
        </w:rPr>
      </w:pPr>
      <w:r w:rsidRPr="00745439">
        <w:rPr>
          <w:rFonts w:ascii="Calibri" w:hAnsi="Calibri" w:cs="Calibri"/>
          <w:kern w:val="0"/>
          <w:sz w:val="24"/>
          <w:szCs w:val="24"/>
          <w:lang w:eastAsia="pl-PL"/>
        </w:rPr>
        <w:t>analiza obrazów powinna być wykonywana na konsolach diagnostycznych dedykowanych wykryciu wczesnego raka płuca (guzek),</w:t>
      </w:r>
    </w:p>
    <w:p w14:paraId="4B6C34E5" w14:textId="77777777" w:rsidR="00745439" w:rsidRPr="00745439" w:rsidRDefault="00745439" w:rsidP="00745439">
      <w:pPr>
        <w:pStyle w:val="Akapitzlist"/>
        <w:numPr>
          <w:ilvl w:val="0"/>
          <w:numId w:val="45"/>
        </w:numPr>
        <w:suppressAutoHyphens/>
        <w:autoSpaceDN w:val="0"/>
        <w:spacing w:after="0" w:line="360" w:lineRule="auto"/>
        <w:ind w:left="714" w:hanging="357"/>
        <w:contextualSpacing w:val="0"/>
        <w:jc w:val="both"/>
        <w:textAlignment w:val="baseline"/>
        <w:rPr>
          <w:rFonts w:ascii="Calibri" w:hAnsi="Calibri" w:cs="Calibri"/>
          <w:sz w:val="24"/>
          <w:szCs w:val="24"/>
        </w:rPr>
      </w:pPr>
      <w:r w:rsidRPr="00745439">
        <w:rPr>
          <w:rFonts w:ascii="Calibri" w:hAnsi="Calibri" w:cs="Calibri"/>
          <w:kern w:val="0"/>
          <w:sz w:val="24"/>
          <w:szCs w:val="24"/>
          <w:lang w:eastAsia="pl-PL"/>
        </w:rPr>
        <w:t xml:space="preserve">do wykrywania guzków płuca należy wykorzystywać rekonstrukcje typu MIP (ang. </w:t>
      </w:r>
      <w:r w:rsidRPr="00745439">
        <w:rPr>
          <w:rFonts w:ascii="Calibri" w:hAnsi="Calibri" w:cs="Calibri"/>
          <w:i/>
          <w:iCs/>
          <w:kern w:val="0"/>
          <w:sz w:val="24"/>
          <w:szCs w:val="24"/>
          <w:lang w:eastAsia="pl-PL"/>
        </w:rPr>
        <w:t xml:space="preserve">Maximum </w:t>
      </w:r>
      <w:proofErr w:type="spellStart"/>
      <w:r w:rsidRPr="00745439">
        <w:rPr>
          <w:rFonts w:ascii="Calibri" w:hAnsi="Calibri" w:cs="Calibri"/>
          <w:i/>
          <w:iCs/>
          <w:kern w:val="0"/>
          <w:sz w:val="24"/>
          <w:szCs w:val="24"/>
          <w:lang w:eastAsia="pl-PL"/>
        </w:rPr>
        <w:t>Intensity</w:t>
      </w:r>
      <w:proofErr w:type="spellEnd"/>
      <w:r w:rsidRPr="00745439">
        <w:rPr>
          <w:rFonts w:ascii="Calibri" w:hAnsi="Calibri" w:cs="Calibri"/>
          <w:i/>
          <w:iCs/>
          <w:kern w:val="0"/>
          <w:sz w:val="24"/>
          <w:szCs w:val="24"/>
          <w:lang w:eastAsia="pl-PL"/>
        </w:rPr>
        <w:t xml:space="preserve"> </w:t>
      </w:r>
      <w:proofErr w:type="spellStart"/>
      <w:r w:rsidRPr="00745439">
        <w:rPr>
          <w:rFonts w:ascii="Calibri" w:hAnsi="Calibri" w:cs="Calibri"/>
          <w:i/>
          <w:iCs/>
          <w:kern w:val="0"/>
          <w:sz w:val="24"/>
          <w:szCs w:val="24"/>
          <w:lang w:eastAsia="pl-PL"/>
        </w:rPr>
        <w:t>Projection</w:t>
      </w:r>
      <w:proofErr w:type="spellEnd"/>
      <w:r w:rsidRPr="00745439">
        <w:rPr>
          <w:rFonts w:ascii="Calibri" w:hAnsi="Calibri" w:cs="Calibri"/>
          <w:kern w:val="0"/>
          <w:sz w:val="24"/>
          <w:szCs w:val="24"/>
          <w:lang w:eastAsia="pl-PL"/>
        </w:rPr>
        <w:t xml:space="preserve">), </w:t>
      </w:r>
    </w:p>
    <w:p w14:paraId="11360CA3" w14:textId="77777777" w:rsidR="00745439" w:rsidRPr="00745439" w:rsidRDefault="00745439" w:rsidP="00745439">
      <w:pPr>
        <w:pStyle w:val="Akapitzlist"/>
        <w:numPr>
          <w:ilvl w:val="0"/>
          <w:numId w:val="45"/>
        </w:numPr>
        <w:suppressAutoHyphens/>
        <w:autoSpaceDN w:val="0"/>
        <w:spacing w:after="0" w:line="360" w:lineRule="auto"/>
        <w:ind w:left="714" w:hanging="357"/>
        <w:contextualSpacing w:val="0"/>
        <w:jc w:val="both"/>
        <w:textAlignment w:val="baseline"/>
        <w:rPr>
          <w:rFonts w:ascii="Calibri" w:hAnsi="Calibri" w:cs="Calibri"/>
          <w:sz w:val="24"/>
          <w:szCs w:val="24"/>
        </w:rPr>
      </w:pPr>
      <w:r w:rsidRPr="00745439">
        <w:rPr>
          <w:rFonts w:ascii="Calibri" w:hAnsi="Calibri" w:cs="Calibri"/>
          <w:kern w:val="0"/>
          <w:sz w:val="24"/>
          <w:szCs w:val="24"/>
          <w:lang w:eastAsia="pl-PL"/>
        </w:rPr>
        <w:t>wielkość guzka powinna być mierzona w oknie płucnym na skanach w płaszczyźnie poprzecznej, w różnych osiach; istotne w tym przypadku jest wyliczenie średniego wymiaru guzka oraz z uzyskanego z najdłuższego i najkrótszego pomiaru oraz pomiarów pośrednich; zalecana jest również w tym przypadku analiza wolumetryczna z użyciem systemów komputerowych wspierających radiologa w wizualizacji zmian, zmniejszając przy tym różnice między obserwatorami,</w:t>
      </w:r>
    </w:p>
    <w:p w14:paraId="618F7BB7" w14:textId="77777777" w:rsidR="00745439" w:rsidRPr="00745439" w:rsidRDefault="00745439" w:rsidP="00745439">
      <w:pPr>
        <w:pStyle w:val="Akapitzlist"/>
        <w:numPr>
          <w:ilvl w:val="0"/>
          <w:numId w:val="45"/>
        </w:numPr>
        <w:suppressAutoHyphens/>
        <w:autoSpaceDN w:val="0"/>
        <w:spacing w:after="0" w:line="360" w:lineRule="auto"/>
        <w:ind w:left="714" w:hanging="357"/>
        <w:contextualSpacing w:val="0"/>
        <w:jc w:val="both"/>
        <w:textAlignment w:val="baseline"/>
        <w:rPr>
          <w:rFonts w:ascii="Calibri" w:hAnsi="Calibri" w:cs="Calibri"/>
          <w:sz w:val="24"/>
          <w:szCs w:val="24"/>
        </w:rPr>
      </w:pPr>
      <w:r w:rsidRPr="00745439">
        <w:rPr>
          <w:rFonts w:ascii="Calibri" w:hAnsi="Calibri" w:cs="Calibri"/>
          <w:kern w:val="0"/>
          <w:sz w:val="24"/>
          <w:szCs w:val="24"/>
          <w:lang w:eastAsia="pl-PL"/>
        </w:rPr>
        <w:t xml:space="preserve">należy raportować dodatkowe istotne zmiany, także poza płucami; </w:t>
      </w:r>
    </w:p>
    <w:p w14:paraId="588A05A7" w14:textId="77777777" w:rsidR="00745439" w:rsidRPr="00745439" w:rsidRDefault="00745439" w:rsidP="00745439">
      <w:pPr>
        <w:pStyle w:val="Akapitzlist"/>
        <w:ind w:left="0"/>
        <w:rPr>
          <w:rFonts w:ascii="Calibri" w:hAnsi="Calibri" w:cs="Calibri"/>
          <w:sz w:val="24"/>
          <w:szCs w:val="24"/>
        </w:rPr>
      </w:pPr>
      <w:r w:rsidRPr="00745439">
        <w:rPr>
          <w:rFonts w:ascii="Calibri" w:hAnsi="Calibri" w:cs="Calibri"/>
          <w:sz w:val="24"/>
          <w:szCs w:val="24"/>
        </w:rPr>
        <w:t>4) Lekarska wizyta podsumowująca, obejmująca:</w:t>
      </w:r>
    </w:p>
    <w:p w14:paraId="4207C045" w14:textId="77777777" w:rsidR="00745439" w:rsidRPr="00745439" w:rsidRDefault="00745439" w:rsidP="00745439">
      <w:pPr>
        <w:pStyle w:val="Akapitzlist"/>
        <w:numPr>
          <w:ilvl w:val="0"/>
          <w:numId w:val="46"/>
        </w:numPr>
        <w:autoSpaceDE w:val="0"/>
        <w:autoSpaceDN w:val="0"/>
        <w:adjustRightInd w:val="0"/>
        <w:spacing w:after="0" w:line="360" w:lineRule="auto"/>
        <w:contextualSpacing w:val="0"/>
        <w:jc w:val="both"/>
        <w:rPr>
          <w:rFonts w:ascii="Calibri" w:hAnsi="Calibri" w:cs="Calibri"/>
          <w:kern w:val="0"/>
          <w:sz w:val="24"/>
          <w:szCs w:val="24"/>
          <w:lang w:eastAsia="pl-PL"/>
        </w:rPr>
      </w:pPr>
      <w:r w:rsidRPr="00745439">
        <w:rPr>
          <w:rFonts w:ascii="Calibri" w:hAnsi="Calibri" w:cs="Calibri"/>
          <w:kern w:val="0"/>
          <w:sz w:val="24"/>
          <w:szCs w:val="24"/>
          <w:lang w:eastAsia="pl-PL"/>
        </w:rPr>
        <w:t>przedstawienie pacjentowi wyników NDTK oraz przekazanie zindywidualizowanych zaleceń odnośnie dalszego postępowania,</w:t>
      </w:r>
    </w:p>
    <w:p w14:paraId="3E67E06C" w14:textId="77777777" w:rsidR="00745439" w:rsidRPr="00745439" w:rsidRDefault="00745439" w:rsidP="00745439">
      <w:pPr>
        <w:pStyle w:val="Akapitzlist"/>
        <w:numPr>
          <w:ilvl w:val="0"/>
          <w:numId w:val="46"/>
        </w:numPr>
        <w:autoSpaceDE w:val="0"/>
        <w:autoSpaceDN w:val="0"/>
        <w:adjustRightInd w:val="0"/>
        <w:spacing w:after="0" w:line="360" w:lineRule="auto"/>
        <w:contextualSpacing w:val="0"/>
        <w:jc w:val="both"/>
        <w:rPr>
          <w:rFonts w:ascii="Calibri" w:hAnsi="Calibri" w:cs="Calibri"/>
          <w:kern w:val="0"/>
          <w:sz w:val="24"/>
          <w:szCs w:val="24"/>
          <w:lang w:eastAsia="pl-PL"/>
        </w:rPr>
      </w:pPr>
      <w:r w:rsidRPr="00745439">
        <w:rPr>
          <w:rFonts w:ascii="Calibri" w:hAnsi="Calibri" w:cs="Calibri"/>
          <w:kern w:val="0"/>
          <w:sz w:val="24"/>
          <w:szCs w:val="24"/>
          <w:lang w:eastAsia="pl-PL"/>
        </w:rPr>
        <w:t xml:space="preserve">w przypadku wyniku pozytywnego badania NDTK – lekarz po omówieniu wyniku kieruje pacjenta do jednostki uprawnionej do wydawania karty </w:t>
      </w:r>
      <w:proofErr w:type="spellStart"/>
      <w:r w:rsidRPr="00745439">
        <w:rPr>
          <w:rFonts w:ascii="Calibri" w:hAnsi="Calibri" w:cs="Calibri"/>
          <w:kern w:val="0"/>
          <w:sz w:val="24"/>
          <w:szCs w:val="24"/>
          <w:lang w:eastAsia="pl-PL"/>
        </w:rPr>
        <w:t>DiLO</w:t>
      </w:r>
      <w:proofErr w:type="spellEnd"/>
      <w:r w:rsidRPr="00745439">
        <w:rPr>
          <w:rFonts w:ascii="Calibri" w:hAnsi="Calibri" w:cs="Calibri"/>
          <w:kern w:val="0"/>
          <w:sz w:val="24"/>
          <w:szCs w:val="24"/>
          <w:lang w:eastAsia="pl-PL"/>
        </w:rPr>
        <w:t xml:space="preserve"> w celu dalszej diagnostyki i leczenia (skierowaniu towarzyszy odnotowanie stopnia zaawansowania zmian radiologicznych w dokumentacji uczestnika PPZ),</w:t>
      </w:r>
    </w:p>
    <w:p w14:paraId="32196268" w14:textId="77777777" w:rsidR="00745439" w:rsidRPr="00745439" w:rsidRDefault="00745439" w:rsidP="00745439">
      <w:pPr>
        <w:pStyle w:val="Akapitzlist"/>
        <w:numPr>
          <w:ilvl w:val="0"/>
          <w:numId w:val="46"/>
        </w:numPr>
        <w:autoSpaceDE w:val="0"/>
        <w:autoSpaceDN w:val="0"/>
        <w:adjustRightInd w:val="0"/>
        <w:spacing w:after="0" w:line="360" w:lineRule="auto"/>
        <w:contextualSpacing w:val="0"/>
        <w:jc w:val="both"/>
        <w:rPr>
          <w:rFonts w:ascii="Calibri" w:hAnsi="Calibri" w:cs="Calibri"/>
          <w:kern w:val="0"/>
          <w:sz w:val="24"/>
          <w:szCs w:val="24"/>
          <w:lang w:eastAsia="pl-PL"/>
        </w:rPr>
      </w:pPr>
      <w:r w:rsidRPr="00745439">
        <w:rPr>
          <w:rFonts w:ascii="Calibri" w:hAnsi="Calibri" w:cs="Calibri"/>
          <w:kern w:val="0"/>
          <w:sz w:val="24"/>
          <w:szCs w:val="24"/>
          <w:lang w:eastAsia="pl-PL"/>
        </w:rPr>
        <w:t>w przypadku wyniku negatywnego badania NDTK - poinformowanie uczestnika o możliwości powtórzenia badania przesiewowego, nie wcześniej niż po 1 roku.</w:t>
      </w:r>
    </w:p>
    <w:p w14:paraId="12E0FB16" w14:textId="77777777" w:rsidR="00745439" w:rsidRPr="00745439" w:rsidRDefault="00745439" w:rsidP="00745439">
      <w:pPr>
        <w:tabs>
          <w:tab w:val="left" w:pos="1160"/>
        </w:tabs>
        <w:spacing w:before="100" w:after="0" w:line="360" w:lineRule="auto"/>
        <w:jc w:val="both"/>
        <w:rPr>
          <w:rFonts w:ascii="Calibri" w:hAnsi="Calibri" w:cs="Calibri"/>
          <w:b/>
          <w:sz w:val="24"/>
          <w:szCs w:val="24"/>
        </w:rPr>
      </w:pPr>
      <w:r w:rsidRPr="00745439">
        <w:rPr>
          <w:rFonts w:ascii="Calibri" w:hAnsi="Calibri" w:cs="Calibri"/>
          <w:b/>
          <w:sz w:val="24"/>
          <w:szCs w:val="24"/>
        </w:rPr>
        <w:t>Dowody skuteczności planowanych działań</w:t>
      </w:r>
    </w:p>
    <w:p w14:paraId="5C0D4385" w14:textId="77777777" w:rsidR="00745439" w:rsidRPr="00745439" w:rsidRDefault="00745439" w:rsidP="00745439">
      <w:pPr>
        <w:tabs>
          <w:tab w:val="left" w:pos="851"/>
        </w:tabs>
        <w:spacing w:after="0" w:line="360" w:lineRule="auto"/>
        <w:jc w:val="both"/>
        <w:rPr>
          <w:rFonts w:ascii="Calibri" w:hAnsi="Calibri" w:cs="Calibri"/>
          <w:sz w:val="24"/>
          <w:szCs w:val="24"/>
        </w:rPr>
      </w:pPr>
      <w:r w:rsidRPr="00745439">
        <w:rPr>
          <w:rFonts w:ascii="Calibri" w:hAnsi="Calibri" w:cs="Calibri"/>
          <w:sz w:val="24"/>
          <w:szCs w:val="24"/>
        </w:rPr>
        <w:tab/>
        <w:t xml:space="preserve">Wszystkie zaplanowane w Programie interwencje są skuteczne i bezpieczne dla pacjenta, zgodne z rekomendacjami klinicznymi wielu organizacji, a także zgodne z Rekomendacją nr 178/2025 z dnia 21 listopada 2025 r. Prezesa Agencji Oceny Technologii Medycznych i Taryfikacji w sprawie zalecanych technologii medycznych, działań </w:t>
      </w:r>
      <w:r w:rsidRPr="00745439">
        <w:rPr>
          <w:rFonts w:ascii="Calibri" w:hAnsi="Calibri" w:cs="Calibri"/>
          <w:sz w:val="24"/>
          <w:szCs w:val="24"/>
        </w:rPr>
        <w:lastRenderedPageBreak/>
        <w:t>przeprowadzanych w ramach programów polityki zdrowotnej oraz warunków realizacji tych programów dotyczących wczesnego wykrywania raka płuca.</w:t>
      </w:r>
    </w:p>
    <w:p w14:paraId="03E43EEE" w14:textId="77777777" w:rsidR="00745439" w:rsidRPr="00745439" w:rsidRDefault="00745439" w:rsidP="00745439">
      <w:pPr>
        <w:pStyle w:val="Akapitzlist"/>
        <w:tabs>
          <w:tab w:val="left" w:pos="2600"/>
        </w:tabs>
        <w:spacing w:after="0" w:line="360" w:lineRule="auto"/>
        <w:ind w:left="1440"/>
        <w:jc w:val="both"/>
        <w:rPr>
          <w:rFonts w:ascii="Calibri" w:hAnsi="Calibri" w:cs="Calibri"/>
          <w:sz w:val="24"/>
          <w:szCs w:val="24"/>
        </w:rPr>
      </w:pPr>
    </w:p>
    <w:p w14:paraId="664EDC5E" w14:textId="77777777" w:rsidR="00745439" w:rsidRPr="00745439" w:rsidRDefault="00745439" w:rsidP="00745439">
      <w:pPr>
        <w:pStyle w:val="Nagwek2"/>
        <w:jc w:val="both"/>
        <w:rPr>
          <w:rFonts w:ascii="Calibri" w:hAnsi="Calibri" w:cs="Calibri"/>
          <w:color w:val="auto"/>
          <w:sz w:val="24"/>
          <w:szCs w:val="24"/>
        </w:rPr>
      </w:pPr>
      <w:bookmarkStart w:id="22" w:name="_Toc218760545"/>
      <w:r w:rsidRPr="00745439">
        <w:rPr>
          <w:rFonts w:ascii="Calibri" w:hAnsi="Calibri" w:cs="Calibri"/>
          <w:color w:val="auto"/>
          <w:sz w:val="24"/>
          <w:szCs w:val="24"/>
        </w:rPr>
        <w:t>4. Sposób udzielania świadczeń zdrowotnych w ramach programu polityki zdrowotnej</w:t>
      </w:r>
      <w:bookmarkEnd w:id="22"/>
    </w:p>
    <w:p w14:paraId="7A68ECEB" w14:textId="77777777" w:rsidR="00745439" w:rsidRPr="00745439" w:rsidRDefault="00745439" w:rsidP="00745439">
      <w:pPr>
        <w:tabs>
          <w:tab w:val="left" w:pos="851"/>
        </w:tabs>
        <w:spacing w:after="0" w:line="360" w:lineRule="auto"/>
        <w:ind w:firstLine="567"/>
        <w:jc w:val="both"/>
        <w:rPr>
          <w:rFonts w:ascii="Calibri" w:hAnsi="Calibri" w:cs="Calibri"/>
          <w:sz w:val="24"/>
          <w:szCs w:val="24"/>
        </w:rPr>
      </w:pPr>
      <w:r w:rsidRPr="00745439">
        <w:rPr>
          <w:rFonts w:ascii="Calibri" w:hAnsi="Calibri" w:cs="Calibri"/>
          <w:sz w:val="24"/>
          <w:szCs w:val="24"/>
        </w:rPr>
        <w:t>W ramach akcji promocyjnej programu mieszkańcom zostaną przekazane informacje dotyczące placówki realizującej program (adresy, terminy, nr tel. kontaktowych) oraz terminów kwalifikacji do programu. Szkolenia dla personelu medycznego realizowane będą online lub z wykorzystaniem infrastruktury Realizatora. Działania informacyjno-edukacyjne, badania NDTK oraz wizyty lekarskie odbywać się będą w siedzibie Realizatora. Świadczenia zdrowotne udzielane w ramach PPZ zostaną zrealizowane zgodnie z obowiązującymi przepisami prawa. Realizatorzy programu wyłonieni zostaną w ramach ogłoszonego konkursu ofert. Wzór karty uczestnika programu określono w załączniku 1.</w:t>
      </w:r>
    </w:p>
    <w:p w14:paraId="2655ED5B" w14:textId="77777777" w:rsidR="00745439" w:rsidRPr="00745439" w:rsidRDefault="00745439" w:rsidP="00745439">
      <w:pPr>
        <w:pStyle w:val="Standard"/>
        <w:tabs>
          <w:tab w:val="left" w:pos="568"/>
        </w:tabs>
        <w:spacing w:after="0" w:line="360" w:lineRule="auto"/>
        <w:ind w:left="284"/>
        <w:jc w:val="both"/>
        <w:rPr>
          <w:rFonts w:ascii="Calibri" w:hAnsi="Calibri" w:cs="Calibri"/>
        </w:rPr>
      </w:pPr>
    </w:p>
    <w:p w14:paraId="497F8ACF" w14:textId="77777777" w:rsidR="00745439" w:rsidRPr="00745439" w:rsidRDefault="00745439" w:rsidP="00745439">
      <w:pPr>
        <w:pStyle w:val="Nagwek2"/>
        <w:rPr>
          <w:rFonts w:ascii="Calibri" w:hAnsi="Calibri" w:cs="Calibri"/>
          <w:color w:val="auto"/>
          <w:sz w:val="24"/>
          <w:szCs w:val="24"/>
        </w:rPr>
      </w:pPr>
      <w:bookmarkStart w:id="23" w:name="_Toc218760546"/>
      <w:r w:rsidRPr="00745439">
        <w:rPr>
          <w:rFonts w:ascii="Calibri" w:hAnsi="Calibri" w:cs="Calibri"/>
          <w:color w:val="auto"/>
          <w:sz w:val="24"/>
          <w:szCs w:val="24"/>
        </w:rPr>
        <w:t>5. Sposób zakończenia udziału w programie polityki zdrowotnej</w:t>
      </w:r>
      <w:bookmarkEnd w:id="23"/>
    </w:p>
    <w:p w14:paraId="3CFCFD5E" w14:textId="77777777" w:rsidR="00745439" w:rsidRPr="00745439" w:rsidRDefault="00745439" w:rsidP="00745439">
      <w:pPr>
        <w:tabs>
          <w:tab w:val="left" w:pos="851"/>
        </w:tabs>
        <w:spacing w:after="0" w:line="360" w:lineRule="auto"/>
        <w:jc w:val="both"/>
        <w:rPr>
          <w:rFonts w:ascii="Calibri" w:hAnsi="Calibri" w:cs="Calibri"/>
          <w:sz w:val="24"/>
          <w:szCs w:val="24"/>
        </w:rPr>
      </w:pPr>
      <w:r w:rsidRPr="00745439">
        <w:rPr>
          <w:rFonts w:ascii="Calibri" w:hAnsi="Calibri" w:cs="Calibri"/>
          <w:sz w:val="24"/>
          <w:szCs w:val="24"/>
        </w:rPr>
        <w:tab/>
        <w:t>Sposoby zakończenia udziału w PPZ:</w:t>
      </w:r>
    </w:p>
    <w:p w14:paraId="5090D4A4" w14:textId="77777777" w:rsidR="00745439" w:rsidRPr="00745439" w:rsidRDefault="00745439" w:rsidP="00745439">
      <w:pPr>
        <w:pStyle w:val="Akapitzlist"/>
        <w:numPr>
          <w:ilvl w:val="0"/>
          <w:numId w:val="59"/>
        </w:numPr>
        <w:suppressAutoHyphens/>
        <w:autoSpaceDN w:val="0"/>
        <w:spacing w:after="0" w:line="360" w:lineRule="auto"/>
        <w:contextualSpacing w:val="0"/>
        <w:jc w:val="both"/>
        <w:textAlignment w:val="baseline"/>
        <w:rPr>
          <w:rFonts w:ascii="Calibri" w:hAnsi="Calibri" w:cs="Calibri"/>
          <w:sz w:val="24"/>
          <w:szCs w:val="24"/>
        </w:rPr>
      </w:pPr>
      <w:r w:rsidRPr="00745439">
        <w:rPr>
          <w:rFonts w:ascii="Calibri" w:hAnsi="Calibri" w:cs="Calibri"/>
          <w:sz w:val="24"/>
          <w:szCs w:val="24"/>
        </w:rPr>
        <w:t xml:space="preserve">w przypadku osób, u których w trakcie wizyty kwalifikacyjnej nie zostanie potwierdzone spełnienie wszystkich kryteriów kwalifikacji tj. wiek między 50 a 74 rokiem życia; historia konsumpcji tytoniu wynosząca ≥20 </w:t>
      </w:r>
      <w:proofErr w:type="spellStart"/>
      <w:r w:rsidRPr="00745439">
        <w:rPr>
          <w:rFonts w:ascii="Calibri" w:hAnsi="Calibri" w:cs="Calibri"/>
          <w:sz w:val="24"/>
          <w:szCs w:val="24"/>
        </w:rPr>
        <w:t>paczkolat</w:t>
      </w:r>
      <w:proofErr w:type="spellEnd"/>
      <w:r w:rsidRPr="00745439">
        <w:rPr>
          <w:rFonts w:ascii="Calibri" w:hAnsi="Calibri" w:cs="Calibri"/>
          <w:sz w:val="24"/>
          <w:szCs w:val="24"/>
        </w:rPr>
        <w:t>; okres abstynencji tytoniowej ≤15 lat, ich udział w programie kończy się na tym etapie a uczestnik otrzymuje materiały edukacyjne w zakresie profilaktyki, wczesnego wykrywania raka płuca oraz w zakresie poradnictwa antynikotynowego;</w:t>
      </w:r>
    </w:p>
    <w:p w14:paraId="5F3A7B15" w14:textId="77777777" w:rsidR="00745439" w:rsidRPr="00745439" w:rsidRDefault="00745439" w:rsidP="00745439">
      <w:pPr>
        <w:pStyle w:val="Akapitzlist"/>
        <w:numPr>
          <w:ilvl w:val="0"/>
          <w:numId w:val="59"/>
        </w:numPr>
        <w:suppressAutoHyphens/>
        <w:autoSpaceDN w:val="0"/>
        <w:spacing w:after="0" w:line="360" w:lineRule="auto"/>
        <w:contextualSpacing w:val="0"/>
        <w:jc w:val="both"/>
        <w:textAlignment w:val="baseline"/>
        <w:rPr>
          <w:rFonts w:ascii="Calibri" w:hAnsi="Calibri" w:cs="Calibri"/>
          <w:sz w:val="24"/>
          <w:szCs w:val="24"/>
        </w:rPr>
      </w:pPr>
      <w:r w:rsidRPr="00745439">
        <w:rPr>
          <w:rFonts w:ascii="Calibri" w:hAnsi="Calibri" w:cs="Calibri"/>
          <w:sz w:val="24"/>
          <w:szCs w:val="24"/>
        </w:rPr>
        <w:t xml:space="preserve">w przypadku osób, u których w trakcie wizyty kwalifikacyjnej zostanie potwierdzone spełnienie wszystkich kryteriów kwalifikacji tj. wiek między 50 a 74 rokiem życia; historia konsumpcji tytoniu wynosząca ≥20 </w:t>
      </w:r>
      <w:proofErr w:type="spellStart"/>
      <w:r w:rsidRPr="00745439">
        <w:rPr>
          <w:rFonts w:ascii="Calibri" w:hAnsi="Calibri" w:cs="Calibri"/>
          <w:sz w:val="24"/>
          <w:szCs w:val="24"/>
        </w:rPr>
        <w:t>paczkolat</w:t>
      </w:r>
      <w:proofErr w:type="spellEnd"/>
      <w:r w:rsidRPr="00745439">
        <w:rPr>
          <w:rFonts w:ascii="Calibri" w:hAnsi="Calibri" w:cs="Calibri"/>
          <w:sz w:val="24"/>
          <w:szCs w:val="24"/>
        </w:rPr>
        <w:t xml:space="preserve">; okres abstynencji tytoniowej ≤15 lat, w przypadku pozytywnego wyniku badania NDTK, udział uczestnika w programie kończy się po etapie „interwencja diagnostyczna: lekarska wizyta podsumowująca”, podczas której lekarz po omówieniu wyniku kieruje pacjenta do jednostki uprawnionej do wydawania karty </w:t>
      </w:r>
      <w:proofErr w:type="spellStart"/>
      <w:r w:rsidRPr="00745439">
        <w:rPr>
          <w:rFonts w:ascii="Calibri" w:hAnsi="Calibri" w:cs="Calibri"/>
          <w:sz w:val="24"/>
          <w:szCs w:val="24"/>
        </w:rPr>
        <w:t>DiLO</w:t>
      </w:r>
      <w:proofErr w:type="spellEnd"/>
      <w:r w:rsidRPr="00745439">
        <w:rPr>
          <w:rFonts w:ascii="Calibri" w:hAnsi="Calibri" w:cs="Calibri"/>
          <w:sz w:val="24"/>
          <w:szCs w:val="24"/>
        </w:rPr>
        <w:t xml:space="preserve"> w celu dalszej diagnostyki i leczenia;</w:t>
      </w:r>
    </w:p>
    <w:p w14:paraId="6190B6DC" w14:textId="77777777" w:rsidR="00745439" w:rsidRPr="00745439" w:rsidRDefault="00745439" w:rsidP="00745439">
      <w:pPr>
        <w:pStyle w:val="Akapitzlist"/>
        <w:numPr>
          <w:ilvl w:val="0"/>
          <w:numId w:val="59"/>
        </w:numPr>
        <w:suppressAutoHyphens/>
        <w:autoSpaceDN w:val="0"/>
        <w:spacing w:after="0" w:line="360" w:lineRule="auto"/>
        <w:contextualSpacing w:val="0"/>
        <w:jc w:val="both"/>
        <w:textAlignment w:val="baseline"/>
        <w:rPr>
          <w:rFonts w:ascii="Calibri" w:hAnsi="Calibri" w:cs="Calibri"/>
          <w:sz w:val="24"/>
          <w:szCs w:val="24"/>
        </w:rPr>
      </w:pPr>
      <w:r w:rsidRPr="00745439">
        <w:rPr>
          <w:rFonts w:ascii="Calibri" w:hAnsi="Calibri" w:cs="Calibri"/>
          <w:sz w:val="24"/>
          <w:szCs w:val="24"/>
        </w:rPr>
        <w:t xml:space="preserve">w przypadku osób, u których w trakcie wizyty kwalifikacyjnej zostanie potwierdzone spełnienie wszystkich kryteriów kwalifikacji tj. wiek między 50 a 74 rokiem życia; historia konsumpcji tytoniu wynosząca ≥20 </w:t>
      </w:r>
      <w:proofErr w:type="spellStart"/>
      <w:r w:rsidRPr="00745439">
        <w:rPr>
          <w:rFonts w:ascii="Calibri" w:hAnsi="Calibri" w:cs="Calibri"/>
          <w:sz w:val="24"/>
          <w:szCs w:val="24"/>
        </w:rPr>
        <w:t>paczkolat</w:t>
      </w:r>
      <w:proofErr w:type="spellEnd"/>
      <w:r w:rsidRPr="00745439">
        <w:rPr>
          <w:rFonts w:ascii="Calibri" w:hAnsi="Calibri" w:cs="Calibri"/>
          <w:sz w:val="24"/>
          <w:szCs w:val="24"/>
        </w:rPr>
        <w:t xml:space="preserve">; okres abstynencji tytoniowej ≤15 </w:t>
      </w:r>
      <w:r w:rsidRPr="00745439">
        <w:rPr>
          <w:rFonts w:ascii="Calibri" w:hAnsi="Calibri" w:cs="Calibri"/>
          <w:sz w:val="24"/>
          <w:szCs w:val="24"/>
        </w:rPr>
        <w:lastRenderedPageBreak/>
        <w:t>lat, w przypadku negatywnego wyniku badania NDTK, udział uczestnika w programie kończy się po etapie: „interwencja diagnostyczna: lekarska wizyta podsumowująca”, podczas której uczestnik zostanie poinformowany o możliwości powtórzenia badania przesiewowego nie wcześniej niż po 1 roku oraz otrzyma materiały edukacyjne w zakresie profilaktyki, wczesnego wykrywania raka płuca oraz w zakresie poradnictwa antynikotynowego;</w:t>
      </w:r>
    </w:p>
    <w:p w14:paraId="07C3F4C9" w14:textId="77777777" w:rsidR="00745439" w:rsidRPr="00745439" w:rsidRDefault="00745439" w:rsidP="00745439">
      <w:pPr>
        <w:pStyle w:val="Akapitzlist"/>
        <w:numPr>
          <w:ilvl w:val="0"/>
          <w:numId w:val="59"/>
        </w:numPr>
        <w:suppressAutoHyphens/>
        <w:autoSpaceDN w:val="0"/>
        <w:spacing w:after="0" w:line="360" w:lineRule="auto"/>
        <w:contextualSpacing w:val="0"/>
        <w:jc w:val="both"/>
        <w:textAlignment w:val="baseline"/>
        <w:rPr>
          <w:rFonts w:ascii="Calibri" w:hAnsi="Calibri" w:cs="Calibri"/>
          <w:sz w:val="24"/>
          <w:szCs w:val="24"/>
        </w:rPr>
      </w:pPr>
      <w:r w:rsidRPr="00745439">
        <w:rPr>
          <w:rFonts w:ascii="Calibri" w:hAnsi="Calibri" w:cs="Calibri"/>
          <w:sz w:val="24"/>
          <w:szCs w:val="24"/>
        </w:rPr>
        <w:t>w przypadku osób, które uczestniczyły w szkoleniach dla personelu medycznego, ich udział w programie kończy się po ukończeniu interwencji;</w:t>
      </w:r>
    </w:p>
    <w:p w14:paraId="039274DA" w14:textId="77777777" w:rsidR="00745439" w:rsidRPr="00745439" w:rsidRDefault="00745439" w:rsidP="00745439">
      <w:pPr>
        <w:pStyle w:val="Akapitzlist"/>
        <w:numPr>
          <w:ilvl w:val="0"/>
          <w:numId w:val="59"/>
        </w:numPr>
        <w:suppressAutoHyphens/>
        <w:autoSpaceDN w:val="0"/>
        <w:spacing w:after="0" w:line="360" w:lineRule="auto"/>
        <w:contextualSpacing w:val="0"/>
        <w:jc w:val="both"/>
        <w:textAlignment w:val="baseline"/>
        <w:rPr>
          <w:rFonts w:ascii="Calibri" w:hAnsi="Calibri" w:cs="Calibri"/>
          <w:sz w:val="24"/>
          <w:szCs w:val="24"/>
        </w:rPr>
      </w:pPr>
      <w:r w:rsidRPr="00745439">
        <w:rPr>
          <w:rFonts w:ascii="Calibri" w:hAnsi="Calibri" w:cs="Calibri"/>
          <w:sz w:val="24"/>
          <w:szCs w:val="24"/>
        </w:rPr>
        <w:t>zgłoszenie przez uczestnika chęci zakończenia udziału w PPZ;</w:t>
      </w:r>
    </w:p>
    <w:p w14:paraId="24997AA8" w14:textId="77777777" w:rsidR="00745439" w:rsidRPr="00745439" w:rsidRDefault="00745439" w:rsidP="00745439">
      <w:pPr>
        <w:pStyle w:val="Akapitzlist"/>
        <w:numPr>
          <w:ilvl w:val="0"/>
          <w:numId w:val="59"/>
        </w:numPr>
        <w:suppressAutoHyphens/>
        <w:autoSpaceDN w:val="0"/>
        <w:spacing w:after="0" w:line="360" w:lineRule="auto"/>
        <w:contextualSpacing w:val="0"/>
        <w:jc w:val="both"/>
        <w:textAlignment w:val="baseline"/>
        <w:rPr>
          <w:rFonts w:ascii="Calibri" w:hAnsi="Calibri" w:cs="Calibri"/>
          <w:sz w:val="24"/>
          <w:szCs w:val="24"/>
        </w:rPr>
      </w:pPr>
      <w:r w:rsidRPr="00745439">
        <w:rPr>
          <w:rFonts w:ascii="Calibri" w:hAnsi="Calibri" w:cs="Calibri"/>
          <w:sz w:val="24"/>
          <w:szCs w:val="24"/>
        </w:rPr>
        <w:t>zakończenie realizacji PPZ.</w:t>
      </w:r>
    </w:p>
    <w:p w14:paraId="2F033FFF" w14:textId="77777777" w:rsidR="00745439" w:rsidRPr="00745439" w:rsidRDefault="00745439" w:rsidP="00745439">
      <w:pPr>
        <w:pStyle w:val="Nagwek1"/>
        <w:spacing w:before="200"/>
        <w:rPr>
          <w:rFonts w:ascii="Calibri" w:hAnsi="Calibri" w:cs="Calibri"/>
          <w:color w:val="auto"/>
          <w:sz w:val="24"/>
          <w:szCs w:val="24"/>
        </w:rPr>
      </w:pPr>
      <w:bookmarkStart w:id="24" w:name="_Toc218760547"/>
      <w:r w:rsidRPr="00745439">
        <w:rPr>
          <w:rFonts w:ascii="Calibri" w:hAnsi="Calibri" w:cs="Calibri"/>
          <w:color w:val="auto"/>
          <w:sz w:val="24"/>
          <w:szCs w:val="24"/>
        </w:rPr>
        <w:t>IV. Organizacja programu polityki zdrowotnej</w:t>
      </w:r>
      <w:bookmarkEnd w:id="24"/>
    </w:p>
    <w:p w14:paraId="2ABADF9F" w14:textId="77777777" w:rsidR="00745439" w:rsidRPr="00745439" w:rsidRDefault="00745439" w:rsidP="00745439">
      <w:pPr>
        <w:pStyle w:val="Nagwek2"/>
        <w:rPr>
          <w:rFonts w:ascii="Calibri" w:hAnsi="Calibri" w:cs="Calibri"/>
          <w:color w:val="auto"/>
          <w:sz w:val="24"/>
          <w:szCs w:val="24"/>
        </w:rPr>
      </w:pPr>
      <w:bookmarkStart w:id="25" w:name="_Toc218760548"/>
      <w:r w:rsidRPr="00745439">
        <w:rPr>
          <w:rFonts w:ascii="Calibri" w:hAnsi="Calibri" w:cs="Calibri"/>
          <w:color w:val="auto"/>
          <w:sz w:val="24"/>
          <w:szCs w:val="24"/>
        </w:rPr>
        <w:t>1. Etapy programu polityki zdrowotnej i działania podejmowane w ramach etapów:</w:t>
      </w:r>
      <w:bookmarkEnd w:id="25"/>
    </w:p>
    <w:p w14:paraId="5E21A343" w14:textId="77777777" w:rsidR="00745439" w:rsidRPr="00745439" w:rsidRDefault="00745439" w:rsidP="00745439">
      <w:pPr>
        <w:pStyle w:val="Akapitzlist"/>
        <w:tabs>
          <w:tab w:val="left" w:pos="709"/>
        </w:tabs>
        <w:spacing w:after="0" w:line="360" w:lineRule="auto"/>
        <w:ind w:left="284" w:hanging="284"/>
        <w:jc w:val="both"/>
        <w:rPr>
          <w:rFonts w:ascii="Calibri" w:hAnsi="Calibri" w:cs="Calibri"/>
          <w:sz w:val="24"/>
          <w:szCs w:val="24"/>
        </w:rPr>
      </w:pPr>
      <w:r w:rsidRPr="00745439">
        <w:rPr>
          <w:rFonts w:ascii="Calibri" w:hAnsi="Calibri" w:cs="Calibri"/>
          <w:sz w:val="24"/>
          <w:szCs w:val="24"/>
        </w:rPr>
        <w:t>1) opracowanie projektu programu polityki zdrowotnej (II kwartał 2024);</w:t>
      </w:r>
    </w:p>
    <w:p w14:paraId="4B812CA3" w14:textId="77777777" w:rsidR="00745439" w:rsidRPr="00745439" w:rsidRDefault="00745439" w:rsidP="00745439">
      <w:pPr>
        <w:pStyle w:val="Akapitzlist"/>
        <w:tabs>
          <w:tab w:val="left" w:pos="709"/>
        </w:tabs>
        <w:spacing w:after="0" w:line="360" w:lineRule="auto"/>
        <w:ind w:left="284" w:hanging="284"/>
        <w:jc w:val="both"/>
        <w:rPr>
          <w:rFonts w:ascii="Calibri" w:hAnsi="Calibri" w:cs="Calibri"/>
          <w:sz w:val="24"/>
          <w:szCs w:val="24"/>
        </w:rPr>
      </w:pPr>
      <w:r w:rsidRPr="00745439">
        <w:rPr>
          <w:rFonts w:ascii="Calibri" w:hAnsi="Calibri" w:cs="Calibri"/>
          <w:sz w:val="24"/>
          <w:szCs w:val="24"/>
        </w:rPr>
        <w:t>2) przesłanie do AOTMiT oświadczenia o zgodności programu z Rekomendacją Prezesa AOTMiT (I kwartał 2025);</w:t>
      </w:r>
    </w:p>
    <w:p w14:paraId="359A4740" w14:textId="77777777" w:rsidR="00745439" w:rsidRPr="00745439" w:rsidRDefault="00745439" w:rsidP="00745439">
      <w:pPr>
        <w:pStyle w:val="Akapitzlist"/>
        <w:tabs>
          <w:tab w:val="left" w:pos="709"/>
        </w:tabs>
        <w:spacing w:after="0" w:line="360" w:lineRule="auto"/>
        <w:ind w:left="284" w:hanging="284"/>
        <w:jc w:val="both"/>
        <w:rPr>
          <w:rFonts w:ascii="Calibri" w:hAnsi="Calibri" w:cs="Calibri"/>
          <w:sz w:val="24"/>
          <w:szCs w:val="24"/>
        </w:rPr>
      </w:pPr>
      <w:r w:rsidRPr="00745439">
        <w:rPr>
          <w:rFonts w:ascii="Calibri" w:hAnsi="Calibri" w:cs="Calibri"/>
          <w:sz w:val="24"/>
          <w:szCs w:val="24"/>
        </w:rPr>
        <w:t>3) uchwalenie programu przez Radę Gminy Kobylnica (II kwartał 2025);</w:t>
      </w:r>
    </w:p>
    <w:p w14:paraId="7AAC3A83" w14:textId="77777777" w:rsidR="00745439" w:rsidRPr="00745439" w:rsidRDefault="00745439" w:rsidP="00745439">
      <w:pPr>
        <w:pStyle w:val="Akapitzlist"/>
        <w:tabs>
          <w:tab w:val="left" w:pos="709"/>
        </w:tabs>
        <w:spacing w:after="0" w:line="360" w:lineRule="auto"/>
        <w:ind w:left="284" w:hanging="284"/>
        <w:jc w:val="both"/>
        <w:rPr>
          <w:rFonts w:ascii="Calibri" w:hAnsi="Calibri" w:cs="Calibri"/>
          <w:sz w:val="24"/>
          <w:szCs w:val="24"/>
        </w:rPr>
      </w:pPr>
      <w:r w:rsidRPr="00745439">
        <w:rPr>
          <w:rFonts w:ascii="Calibri" w:hAnsi="Calibri" w:cs="Calibri"/>
          <w:sz w:val="24"/>
          <w:szCs w:val="24"/>
        </w:rPr>
        <w:t>4) zaopiniowanie programu przez Wojewodę Pomorskiego (II kwartał 2025)</w:t>
      </w:r>
    </w:p>
    <w:p w14:paraId="3C4DB2BE" w14:textId="77777777" w:rsidR="00745439" w:rsidRPr="00745439" w:rsidRDefault="00745439" w:rsidP="00745439">
      <w:pPr>
        <w:pStyle w:val="Akapitzlist"/>
        <w:tabs>
          <w:tab w:val="left" w:pos="709"/>
        </w:tabs>
        <w:spacing w:after="0" w:line="360" w:lineRule="auto"/>
        <w:ind w:left="284" w:hanging="284"/>
        <w:jc w:val="both"/>
        <w:rPr>
          <w:rFonts w:ascii="Calibri" w:hAnsi="Calibri" w:cs="Calibri"/>
          <w:sz w:val="24"/>
          <w:szCs w:val="24"/>
        </w:rPr>
      </w:pPr>
      <w:r w:rsidRPr="00745439">
        <w:rPr>
          <w:rFonts w:ascii="Calibri" w:hAnsi="Calibri" w:cs="Calibri"/>
          <w:sz w:val="24"/>
          <w:szCs w:val="24"/>
        </w:rPr>
        <w:t>5) przygotowanie i przeprowadzenie procedury konkursowej - wyłonienie realizującego program podmiotu leczniczego, spełniających warunki określone w dalszej części projektu (IV kwartał 2026);</w:t>
      </w:r>
    </w:p>
    <w:p w14:paraId="0BCF064F" w14:textId="77777777" w:rsidR="00745439" w:rsidRPr="00745439" w:rsidRDefault="00745439" w:rsidP="00745439">
      <w:pPr>
        <w:tabs>
          <w:tab w:val="left" w:pos="709"/>
        </w:tabs>
        <w:spacing w:after="0" w:line="360" w:lineRule="auto"/>
        <w:ind w:left="284" w:hanging="284"/>
        <w:jc w:val="both"/>
        <w:rPr>
          <w:rFonts w:ascii="Calibri" w:hAnsi="Calibri" w:cs="Calibri"/>
          <w:sz w:val="24"/>
          <w:szCs w:val="24"/>
        </w:rPr>
      </w:pPr>
      <w:r w:rsidRPr="00745439">
        <w:rPr>
          <w:rFonts w:ascii="Calibri" w:hAnsi="Calibri" w:cs="Calibri"/>
          <w:sz w:val="24"/>
          <w:szCs w:val="24"/>
        </w:rPr>
        <w:t>6) podpisanie umowy na realizację programu ( IV kwartał 2025 - I kwartał 2026);</w:t>
      </w:r>
    </w:p>
    <w:p w14:paraId="2031ABAA" w14:textId="77777777" w:rsidR="00745439" w:rsidRPr="00745439" w:rsidRDefault="00745439" w:rsidP="00745439">
      <w:pPr>
        <w:pStyle w:val="Akapitzlist"/>
        <w:tabs>
          <w:tab w:val="left" w:pos="709"/>
        </w:tabs>
        <w:spacing w:after="0" w:line="360" w:lineRule="auto"/>
        <w:ind w:left="284" w:hanging="284"/>
        <w:jc w:val="both"/>
        <w:rPr>
          <w:rFonts w:ascii="Calibri" w:hAnsi="Calibri" w:cs="Calibri"/>
          <w:sz w:val="24"/>
          <w:szCs w:val="24"/>
        </w:rPr>
      </w:pPr>
      <w:r w:rsidRPr="00745439">
        <w:rPr>
          <w:rFonts w:ascii="Calibri" w:hAnsi="Calibri" w:cs="Calibri"/>
          <w:sz w:val="24"/>
          <w:szCs w:val="24"/>
        </w:rPr>
        <w:t>7) realizacja programu wraz z bieżącym monitoringiem (2026-2028);</w:t>
      </w:r>
    </w:p>
    <w:p w14:paraId="2C935D9E" w14:textId="77777777" w:rsidR="00745439" w:rsidRPr="00745439" w:rsidRDefault="00745439" w:rsidP="00745439">
      <w:pPr>
        <w:pStyle w:val="Akapitzlist"/>
        <w:tabs>
          <w:tab w:val="left" w:pos="709"/>
        </w:tabs>
        <w:spacing w:after="0" w:line="360" w:lineRule="auto"/>
        <w:ind w:left="142" w:hanging="142"/>
        <w:jc w:val="both"/>
        <w:rPr>
          <w:rFonts w:ascii="Calibri" w:hAnsi="Calibri" w:cs="Calibri"/>
          <w:sz w:val="24"/>
          <w:szCs w:val="24"/>
        </w:rPr>
      </w:pPr>
      <w:r w:rsidRPr="00745439">
        <w:rPr>
          <w:rFonts w:ascii="Calibri" w:hAnsi="Calibri" w:cs="Calibri"/>
          <w:sz w:val="24"/>
          <w:szCs w:val="24"/>
        </w:rPr>
        <w:t>8) ewaluacja (IV kwartał 2028):</w:t>
      </w:r>
    </w:p>
    <w:p w14:paraId="2C7B4D77" w14:textId="77777777" w:rsidR="00745439" w:rsidRPr="00745439" w:rsidRDefault="00745439" w:rsidP="00745439">
      <w:pPr>
        <w:pStyle w:val="Akapitzlist"/>
        <w:numPr>
          <w:ilvl w:val="0"/>
          <w:numId w:val="49"/>
        </w:numPr>
        <w:tabs>
          <w:tab w:val="left" w:pos="709"/>
        </w:tabs>
        <w:suppressAutoHyphens/>
        <w:spacing w:after="0" w:line="360" w:lineRule="auto"/>
        <w:jc w:val="both"/>
        <w:rPr>
          <w:rFonts w:ascii="Calibri" w:hAnsi="Calibri" w:cs="Calibri"/>
          <w:sz w:val="24"/>
          <w:szCs w:val="24"/>
        </w:rPr>
      </w:pPr>
      <w:r w:rsidRPr="00745439">
        <w:rPr>
          <w:rFonts w:ascii="Calibri" w:hAnsi="Calibri" w:cs="Calibri"/>
          <w:sz w:val="24"/>
          <w:szCs w:val="24"/>
        </w:rPr>
        <w:t>analiza zgłaszalności na podstawie sprawozdań realizatora,</w:t>
      </w:r>
    </w:p>
    <w:p w14:paraId="1157AA9F" w14:textId="77777777" w:rsidR="00745439" w:rsidRPr="00745439" w:rsidRDefault="00745439" w:rsidP="00745439">
      <w:pPr>
        <w:pStyle w:val="Akapitzlist"/>
        <w:numPr>
          <w:ilvl w:val="0"/>
          <w:numId w:val="49"/>
        </w:numPr>
        <w:tabs>
          <w:tab w:val="left" w:pos="709"/>
        </w:tabs>
        <w:suppressAutoHyphens/>
        <w:spacing w:after="0" w:line="360" w:lineRule="auto"/>
        <w:ind w:left="714" w:hanging="357"/>
        <w:jc w:val="both"/>
        <w:rPr>
          <w:rFonts w:ascii="Calibri" w:hAnsi="Calibri" w:cs="Calibri"/>
          <w:sz w:val="24"/>
          <w:szCs w:val="24"/>
        </w:rPr>
      </w:pPr>
      <w:r w:rsidRPr="00745439">
        <w:rPr>
          <w:rFonts w:ascii="Calibri" w:hAnsi="Calibri" w:cs="Calibri"/>
          <w:sz w:val="24"/>
          <w:szCs w:val="24"/>
        </w:rPr>
        <w:t>analiza jakości udzielanych świadczeń na podstawie wyników ankiety satysfakcji uczestników,</w:t>
      </w:r>
    </w:p>
    <w:p w14:paraId="6B3947D0" w14:textId="77777777" w:rsidR="00745439" w:rsidRPr="00745439" w:rsidRDefault="00745439" w:rsidP="00745439">
      <w:pPr>
        <w:pStyle w:val="Akapitzlist"/>
        <w:numPr>
          <w:ilvl w:val="0"/>
          <w:numId w:val="49"/>
        </w:numPr>
        <w:tabs>
          <w:tab w:val="left" w:pos="709"/>
        </w:tabs>
        <w:suppressAutoHyphens/>
        <w:spacing w:after="0" w:line="360" w:lineRule="auto"/>
        <w:jc w:val="both"/>
        <w:rPr>
          <w:rFonts w:ascii="Calibri" w:hAnsi="Calibri" w:cs="Calibri"/>
          <w:sz w:val="24"/>
          <w:szCs w:val="24"/>
        </w:rPr>
      </w:pPr>
      <w:r w:rsidRPr="00745439">
        <w:rPr>
          <w:rFonts w:ascii="Calibri" w:hAnsi="Calibri" w:cs="Calibri"/>
          <w:sz w:val="24"/>
          <w:szCs w:val="24"/>
        </w:rPr>
        <w:t>ocena efektywności programu na podstawie analizy wskazanych mierników efektywności;</w:t>
      </w:r>
    </w:p>
    <w:p w14:paraId="0F84DD4B" w14:textId="77777777" w:rsidR="00745439" w:rsidRPr="00745439" w:rsidRDefault="00745439" w:rsidP="00745439">
      <w:pPr>
        <w:pStyle w:val="Standard"/>
        <w:tabs>
          <w:tab w:val="left" w:pos="1160"/>
        </w:tabs>
        <w:spacing w:after="0" w:line="360" w:lineRule="auto"/>
        <w:jc w:val="both"/>
        <w:rPr>
          <w:rFonts w:ascii="Calibri" w:hAnsi="Calibri" w:cs="Calibri"/>
        </w:rPr>
      </w:pPr>
      <w:r w:rsidRPr="00745439">
        <w:rPr>
          <w:rFonts w:ascii="Calibri" w:hAnsi="Calibri" w:cs="Calibri"/>
        </w:rPr>
        <w:t>9) przygotowanie raportu końcowego z realizacji programu polityki zdrowotnej i przesłanie do AOTMiT wraz z załączonym pierwotnym PPZ, który został wdrożony do realizacji (I kwartał 2029).</w:t>
      </w:r>
    </w:p>
    <w:p w14:paraId="772A3AEB" w14:textId="77777777" w:rsidR="00745439" w:rsidRPr="00745439" w:rsidRDefault="00745439" w:rsidP="00745439">
      <w:pPr>
        <w:pStyle w:val="Nagwek2"/>
        <w:jc w:val="both"/>
        <w:rPr>
          <w:rFonts w:ascii="Calibri" w:hAnsi="Calibri" w:cs="Calibri"/>
          <w:color w:val="auto"/>
          <w:sz w:val="24"/>
          <w:szCs w:val="24"/>
        </w:rPr>
      </w:pPr>
      <w:bookmarkStart w:id="26" w:name="_Toc218760549"/>
      <w:r w:rsidRPr="00745439">
        <w:rPr>
          <w:rFonts w:ascii="Calibri" w:hAnsi="Calibri" w:cs="Calibri"/>
          <w:color w:val="auto"/>
          <w:sz w:val="24"/>
          <w:szCs w:val="24"/>
        </w:rPr>
        <w:lastRenderedPageBreak/>
        <w:t>2. Warunki realizacji programu polityki zdrowotnej dotyczące personelu, wyposażenia i warunków lokalowych</w:t>
      </w:r>
      <w:bookmarkEnd w:id="26"/>
    </w:p>
    <w:p w14:paraId="2A233DD0" w14:textId="77777777" w:rsidR="00745439" w:rsidRPr="00745439" w:rsidRDefault="00745439" w:rsidP="00745439">
      <w:pPr>
        <w:tabs>
          <w:tab w:val="left" w:pos="851"/>
        </w:tabs>
        <w:spacing w:after="0" w:line="360" w:lineRule="auto"/>
        <w:jc w:val="both"/>
        <w:rPr>
          <w:rFonts w:ascii="Calibri" w:hAnsi="Calibri" w:cs="Calibri"/>
          <w:sz w:val="24"/>
          <w:szCs w:val="24"/>
        </w:rPr>
      </w:pPr>
      <w:r w:rsidRPr="00745439">
        <w:rPr>
          <w:rFonts w:ascii="Calibri" w:hAnsi="Calibri" w:cs="Calibri"/>
          <w:sz w:val="24"/>
          <w:szCs w:val="24"/>
        </w:rPr>
        <w:tab/>
        <w:t>Koordynatorem programu będzie Ośrodek Pomocy Społecznej w Kobylnicy. Realizatorem w programie będzie wyłoniony w drodze konkursu ofert podmiot wykonujący działalność leczniczą, spełniający następujące wymagania formalne:</w:t>
      </w:r>
    </w:p>
    <w:p w14:paraId="25071288" w14:textId="77777777" w:rsidR="00745439" w:rsidRPr="00745439" w:rsidRDefault="00745439" w:rsidP="00745439">
      <w:pPr>
        <w:pStyle w:val="Akapitzlist"/>
        <w:numPr>
          <w:ilvl w:val="0"/>
          <w:numId w:val="50"/>
        </w:numPr>
        <w:suppressAutoHyphens/>
        <w:spacing w:after="0" w:line="360" w:lineRule="auto"/>
        <w:ind w:left="426"/>
        <w:jc w:val="both"/>
        <w:rPr>
          <w:rFonts w:ascii="Calibri" w:hAnsi="Calibri" w:cs="Calibri"/>
          <w:sz w:val="24"/>
          <w:szCs w:val="24"/>
        </w:rPr>
      </w:pPr>
      <w:r w:rsidRPr="00745439">
        <w:rPr>
          <w:rFonts w:ascii="Calibri" w:hAnsi="Calibri" w:cs="Calibri"/>
          <w:sz w:val="24"/>
          <w:szCs w:val="24"/>
        </w:rPr>
        <w:t>wpis do rejestru podmiotów wykonujących działalność leczniczą, prowadzonego na podstawie ustawy z dnia 15 kwietnia 2011r. o działalności leczniczej [Dz.U. 2023 poz. 991 z późn. zm.],</w:t>
      </w:r>
    </w:p>
    <w:p w14:paraId="1B5EA734" w14:textId="77777777" w:rsidR="00745439" w:rsidRPr="00745439" w:rsidRDefault="00745439" w:rsidP="00745439">
      <w:pPr>
        <w:pStyle w:val="Akapitzlist"/>
        <w:numPr>
          <w:ilvl w:val="0"/>
          <w:numId w:val="50"/>
        </w:numPr>
        <w:suppressAutoHyphens/>
        <w:spacing w:after="0" w:line="360" w:lineRule="auto"/>
        <w:ind w:left="426"/>
        <w:jc w:val="both"/>
        <w:rPr>
          <w:rFonts w:ascii="Calibri" w:hAnsi="Calibri" w:cs="Calibri"/>
          <w:sz w:val="24"/>
          <w:szCs w:val="24"/>
        </w:rPr>
      </w:pPr>
      <w:r w:rsidRPr="00745439">
        <w:rPr>
          <w:rFonts w:ascii="Calibri" w:hAnsi="Calibri" w:cs="Calibri"/>
          <w:sz w:val="24"/>
          <w:szCs w:val="24"/>
        </w:rPr>
        <w:t>zapewnienie prowadzenia szkolenia dla personelu medycznego przez lekarza (optymalnie ze specjalizacją w dziedzinie onkologii klinicznej), posiadającego doświadczenie w diagnostyce, leczeniu, różnicowaniu i profilaktyce raka płuca („eksperta”), który jest w stanie odpowiednio przeszkolić personel i w ten sposób zapewnić wysoką jakość interwencji w ramach programu,</w:t>
      </w:r>
    </w:p>
    <w:p w14:paraId="1941276C" w14:textId="77777777" w:rsidR="00745439" w:rsidRPr="00745439" w:rsidRDefault="00745439" w:rsidP="00745439">
      <w:pPr>
        <w:pStyle w:val="Akapitzlist"/>
        <w:numPr>
          <w:ilvl w:val="0"/>
          <w:numId w:val="50"/>
        </w:numPr>
        <w:suppressAutoHyphens/>
        <w:spacing w:after="0" w:line="360" w:lineRule="auto"/>
        <w:ind w:left="426"/>
        <w:jc w:val="both"/>
        <w:rPr>
          <w:rFonts w:ascii="Calibri" w:hAnsi="Calibri" w:cs="Calibri"/>
          <w:sz w:val="24"/>
          <w:szCs w:val="24"/>
        </w:rPr>
      </w:pPr>
      <w:r w:rsidRPr="00745439">
        <w:rPr>
          <w:rFonts w:ascii="Calibri" w:hAnsi="Calibri" w:cs="Calibri"/>
          <w:sz w:val="24"/>
          <w:szCs w:val="24"/>
        </w:rPr>
        <w:t>zapewnienie prowadzenia działań informacyjno-edukacyjnych przez lekarza, fizjoterapeutę, pielęgniarkę, asystenta medycznego, edukatora zdrowotnego lub innego przedstawiciela zawodu medycznego, który posiada odpowiedni zakres wiedzy, doświadczenia i kompetencji dla przeprowadzenia działań informacyjno-edukacyjnych (np. uzyskany w czasie uczestnictwa w szkoleniu prowadzonym przez eksperta w ramach PPZ),</w:t>
      </w:r>
    </w:p>
    <w:p w14:paraId="7392102E" w14:textId="77777777" w:rsidR="00745439" w:rsidRPr="00745439" w:rsidRDefault="00745439" w:rsidP="00745439">
      <w:pPr>
        <w:pStyle w:val="Akapitzlist"/>
        <w:numPr>
          <w:ilvl w:val="0"/>
          <w:numId w:val="50"/>
        </w:numPr>
        <w:suppressAutoHyphens/>
        <w:spacing w:after="0" w:line="360" w:lineRule="auto"/>
        <w:ind w:left="426"/>
        <w:jc w:val="both"/>
        <w:rPr>
          <w:rFonts w:ascii="Calibri" w:hAnsi="Calibri" w:cs="Calibri"/>
          <w:sz w:val="24"/>
          <w:szCs w:val="24"/>
        </w:rPr>
      </w:pPr>
      <w:r w:rsidRPr="00745439">
        <w:rPr>
          <w:rFonts w:ascii="Calibri" w:hAnsi="Calibri" w:cs="Calibri"/>
          <w:sz w:val="24"/>
          <w:szCs w:val="24"/>
        </w:rPr>
        <w:t xml:space="preserve">zapewnienie realizacji badań NDTK zgodnie z obowiązującymi podmiot leczniczy przepisami prawa, </w:t>
      </w:r>
    </w:p>
    <w:p w14:paraId="4583AC85" w14:textId="77777777" w:rsidR="00745439" w:rsidRPr="00745439" w:rsidRDefault="00745439" w:rsidP="00745439">
      <w:pPr>
        <w:pStyle w:val="Akapitzlist"/>
        <w:numPr>
          <w:ilvl w:val="0"/>
          <w:numId w:val="50"/>
        </w:numPr>
        <w:suppressAutoHyphens/>
        <w:spacing w:after="0" w:line="360" w:lineRule="auto"/>
        <w:ind w:left="426"/>
        <w:jc w:val="both"/>
        <w:rPr>
          <w:rFonts w:ascii="Calibri" w:hAnsi="Calibri" w:cs="Calibri"/>
          <w:sz w:val="24"/>
          <w:szCs w:val="24"/>
        </w:rPr>
      </w:pPr>
      <w:r w:rsidRPr="00745439">
        <w:rPr>
          <w:rFonts w:ascii="Calibri" w:hAnsi="Calibri" w:cs="Calibri"/>
          <w:sz w:val="24"/>
          <w:szCs w:val="24"/>
        </w:rPr>
        <w:t>zapewnienie realizacji lekarskich wizyt podsumowujących w programie przez lekarza, który posiada doświadczenie w diagnostyce, leczeniu, różnicowaniu i profilaktyce raka płuca lub lekarza po ukończeniu szkolenia prowadzonego przez eksperta w ramach PPZ,</w:t>
      </w:r>
    </w:p>
    <w:p w14:paraId="677E553D" w14:textId="77777777" w:rsidR="00745439" w:rsidRPr="00745439" w:rsidRDefault="00745439" w:rsidP="00745439">
      <w:pPr>
        <w:pStyle w:val="Akapitzlist"/>
        <w:numPr>
          <w:ilvl w:val="0"/>
          <w:numId w:val="50"/>
        </w:numPr>
        <w:suppressAutoHyphens/>
        <w:spacing w:after="0" w:line="360" w:lineRule="auto"/>
        <w:ind w:left="426"/>
        <w:jc w:val="both"/>
        <w:rPr>
          <w:rFonts w:ascii="Calibri" w:hAnsi="Calibri" w:cs="Calibri"/>
          <w:sz w:val="24"/>
          <w:szCs w:val="24"/>
        </w:rPr>
      </w:pPr>
      <w:r w:rsidRPr="00745439">
        <w:rPr>
          <w:rFonts w:ascii="Calibri" w:hAnsi="Calibri" w:cs="Calibri"/>
          <w:sz w:val="24"/>
          <w:szCs w:val="24"/>
        </w:rPr>
        <w:t>posiadanie sprzętu komputerowego i oprogramowania umożliwiającego gromadzenie i przetwarzanie danych uzyskanych w trakcie realizacji programu,</w:t>
      </w:r>
    </w:p>
    <w:p w14:paraId="7498E6B7" w14:textId="77777777" w:rsidR="00745439" w:rsidRPr="00745439" w:rsidRDefault="00745439" w:rsidP="00745439">
      <w:pPr>
        <w:pStyle w:val="Akapitzlist"/>
        <w:numPr>
          <w:ilvl w:val="0"/>
          <w:numId w:val="50"/>
        </w:numPr>
        <w:suppressAutoHyphens/>
        <w:spacing w:after="0" w:line="360" w:lineRule="auto"/>
        <w:ind w:left="426"/>
        <w:jc w:val="both"/>
        <w:rPr>
          <w:rFonts w:ascii="Calibri" w:hAnsi="Calibri" w:cs="Calibri"/>
          <w:sz w:val="24"/>
          <w:szCs w:val="24"/>
        </w:rPr>
      </w:pPr>
      <w:r w:rsidRPr="00745439">
        <w:rPr>
          <w:rFonts w:ascii="Calibri" w:hAnsi="Calibri" w:cs="Calibri"/>
          <w:sz w:val="24"/>
          <w:szCs w:val="24"/>
        </w:rPr>
        <w:t>posiadanie pracowni umożliwiającej dokonanie pomiarów NDTK z wykorzystaniem aparatu spiralnego minimum 16-rzedowego,</w:t>
      </w:r>
    </w:p>
    <w:p w14:paraId="28D7E75A" w14:textId="77777777" w:rsidR="00745439" w:rsidRPr="00745439" w:rsidRDefault="00745439" w:rsidP="00745439">
      <w:pPr>
        <w:pStyle w:val="Akapitzlist"/>
        <w:numPr>
          <w:ilvl w:val="0"/>
          <w:numId w:val="50"/>
        </w:numPr>
        <w:suppressAutoHyphens/>
        <w:spacing w:after="0" w:line="360" w:lineRule="auto"/>
        <w:ind w:left="426"/>
        <w:jc w:val="both"/>
        <w:rPr>
          <w:rFonts w:ascii="Calibri" w:hAnsi="Calibri" w:cs="Calibri"/>
          <w:sz w:val="24"/>
          <w:szCs w:val="24"/>
        </w:rPr>
      </w:pPr>
      <w:r w:rsidRPr="00745439">
        <w:rPr>
          <w:rFonts w:ascii="Calibri" w:hAnsi="Calibri" w:cs="Calibri"/>
          <w:sz w:val="24"/>
          <w:szCs w:val="24"/>
        </w:rPr>
        <w:t>posiadanie infrastruktury informatycznej, która pozwoli na bezpieczne przechowywanie pozyskanych w ramach PPZ cyfrowych wersji danych NDTK.</w:t>
      </w:r>
    </w:p>
    <w:p w14:paraId="7DD33EAF" w14:textId="77777777" w:rsidR="00745439" w:rsidRPr="00745439" w:rsidRDefault="00745439" w:rsidP="00745439">
      <w:pPr>
        <w:pStyle w:val="Standard"/>
        <w:tabs>
          <w:tab w:val="left" w:pos="851"/>
        </w:tabs>
        <w:spacing w:after="0" w:line="360" w:lineRule="auto"/>
        <w:jc w:val="both"/>
        <w:rPr>
          <w:rFonts w:ascii="Calibri" w:hAnsi="Calibri" w:cs="Calibri"/>
        </w:rPr>
      </w:pPr>
      <w:r w:rsidRPr="00745439">
        <w:rPr>
          <w:rFonts w:ascii="Calibri" w:hAnsi="Calibri" w:cs="Calibri"/>
        </w:rPr>
        <w:tab/>
        <w:t xml:space="preserve">W przypadku wymagań dotyczących sprzętu oraz ośrodka, w którym realizowany będzie program polityki zdrowotnej, należy stosować obowiązujące przepisy prawa, w tym </w:t>
      </w:r>
      <w:r w:rsidRPr="00745439">
        <w:rPr>
          <w:rFonts w:ascii="Calibri" w:hAnsi="Calibri" w:cs="Calibri"/>
        </w:rPr>
        <w:lastRenderedPageBreak/>
        <w:t xml:space="preserve">dotyczące zasad bezpieczeństwa i higieny pracy. Realizator powinien zapewnić wyposażenie i warunki lokalowe adekwatne do planowanych działań. Podmioty realizujące badania przesiewowe w Programie będą zobowiązane do prowadzenia i przechowywania dokumentacji medycznej w formie papierowej oraz elektronicznej w arkuszu kalkulacyjnym (załącznik 1), a także do przekazywania uczestnikom ankiet satysfakcji pacjenta (załącznik 3). Ponadto realizatorzy będą przekazywali koordynatorowi raporty okresowe, a także sporządzali sprawozdanie końcowe z przeprowadzonych interwencji (załącznik 2). </w:t>
      </w:r>
      <w:r w:rsidRPr="00745439">
        <w:rPr>
          <w:rFonts w:ascii="Calibri" w:eastAsia="Times New Roman" w:hAnsi="Calibri" w:cs="Calibri"/>
        </w:rPr>
        <w:t>Podmioty udzielające świadczeń zdrowotnych w Programie są zobowiązane prowadzić, przechowywać i udostępniać dokumentację medyczną w sposób zgodny z Ustawą z dnia 6 listopada 2008 r. o </w:t>
      </w:r>
      <w:r w:rsidRPr="00745439">
        <w:rPr>
          <w:rFonts w:ascii="Calibri" w:hAnsi="Calibri" w:cs="Calibri"/>
        </w:rPr>
        <w:t>prawach pacjenta i Rzeczniku Praw Pacjenta</w:t>
      </w:r>
      <w:r w:rsidRPr="00745439">
        <w:rPr>
          <w:rStyle w:val="Odwoanieprzypisudolnego"/>
          <w:rFonts w:ascii="Calibri" w:hAnsi="Calibri" w:cs="Calibri"/>
        </w:rPr>
        <w:footnoteReference w:id="37"/>
      </w:r>
      <w:r w:rsidRPr="00745439">
        <w:rPr>
          <w:rFonts w:ascii="Calibri" w:hAnsi="Calibri" w:cs="Calibri"/>
        </w:rPr>
        <w:t>, Ustawą z dnia 28 kwietnia 2011 r. o systemie informacji w ochronie zdrowia</w:t>
      </w:r>
      <w:r w:rsidRPr="00745439">
        <w:rPr>
          <w:rStyle w:val="Odwoanieprzypisudolnego"/>
          <w:rFonts w:ascii="Calibri" w:hAnsi="Calibri" w:cs="Calibri"/>
        </w:rPr>
        <w:footnoteReference w:id="38"/>
      </w:r>
      <w:r w:rsidRPr="00745439">
        <w:rPr>
          <w:rFonts w:ascii="Calibri" w:hAnsi="Calibri" w:cs="Calibri"/>
        </w:rPr>
        <w:t>, a także Ustawą z dnia 10 maja 2018 r. o ochronie danych osobowych</w:t>
      </w:r>
      <w:r w:rsidRPr="00745439">
        <w:rPr>
          <w:rStyle w:val="Odwoanieprzypisudolnego"/>
          <w:rFonts w:ascii="Calibri" w:hAnsi="Calibri" w:cs="Calibri"/>
        </w:rPr>
        <w:footnoteReference w:id="39"/>
      </w:r>
      <w:r w:rsidRPr="00745439">
        <w:rPr>
          <w:rFonts w:ascii="Calibri" w:hAnsi="Calibri" w:cs="Calibri"/>
        </w:rPr>
        <w:t>.</w:t>
      </w:r>
    </w:p>
    <w:p w14:paraId="2C18BB5B" w14:textId="77777777" w:rsidR="00745439" w:rsidRPr="00745439" w:rsidRDefault="00745439" w:rsidP="00745439">
      <w:pPr>
        <w:pStyle w:val="Nagwek1"/>
        <w:spacing w:before="200"/>
        <w:rPr>
          <w:rFonts w:ascii="Calibri" w:hAnsi="Calibri" w:cs="Calibri"/>
          <w:color w:val="auto"/>
          <w:sz w:val="24"/>
          <w:szCs w:val="24"/>
        </w:rPr>
      </w:pPr>
      <w:bookmarkStart w:id="27" w:name="_Toc218760550"/>
      <w:r w:rsidRPr="00745439">
        <w:rPr>
          <w:rFonts w:ascii="Calibri" w:hAnsi="Calibri" w:cs="Calibri"/>
          <w:color w:val="auto"/>
          <w:sz w:val="24"/>
          <w:szCs w:val="24"/>
        </w:rPr>
        <w:t>V. Sposób monitorowania i ewaluacji programu polityki zdrowotnej</w:t>
      </w:r>
      <w:bookmarkEnd w:id="27"/>
    </w:p>
    <w:p w14:paraId="4BD86E98" w14:textId="77777777" w:rsidR="00745439" w:rsidRPr="00745439" w:rsidRDefault="00745439" w:rsidP="00745439">
      <w:pPr>
        <w:pStyle w:val="Nagwek2"/>
        <w:rPr>
          <w:rFonts w:ascii="Calibri" w:hAnsi="Calibri" w:cs="Calibri"/>
          <w:color w:val="auto"/>
          <w:sz w:val="24"/>
          <w:szCs w:val="24"/>
        </w:rPr>
      </w:pPr>
      <w:bookmarkStart w:id="28" w:name="_Toc218760551"/>
      <w:r w:rsidRPr="00745439">
        <w:rPr>
          <w:rFonts w:ascii="Calibri" w:hAnsi="Calibri" w:cs="Calibri"/>
          <w:color w:val="auto"/>
          <w:sz w:val="24"/>
          <w:szCs w:val="24"/>
        </w:rPr>
        <w:t>1. Monitorowanie</w:t>
      </w:r>
      <w:bookmarkEnd w:id="28"/>
    </w:p>
    <w:p w14:paraId="4917A392" w14:textId="77777777" w:rsidR="00745439" w:rsidRPr="00745439" w:rsidRDefault="00745439" w:rsidP="00745439">
      <w:pPr>
        <w:spacing w:after="0" w:line="360" w:lineRule="auto"/>
        <w:jc w:val="both"/>
        <w:rPr>
          <w:rFonts w:ascii="Calibri" w:hAnsi="Calibri" w:cs="Calibri"/>
          <w:sz w:val="24"/>
          <w:szCs w:val="24"/>
        </w:rPr>
      </w:pPr>
      <w:r w:rsidRPr="00745439">
        <w:rPr>
          <w:rFonts w:ascii="Calibri" w:hAnsi="Calibri" w:cs="Calibri"/>
          <w:sz w:val="24"/>
          <w:szCs w:val="24"/>
        </w:rPr>
        <w:t>1) Ocena zgłaszalności do programu prowadzona na podstawie sprawozdań realizatora w rocznych okresach sprawozdawczych oraz całościowo po zakończeniu programu (załącznik 2) na podstawie następujących mierników:</w:t>
      </w:r>
    </w:p>
    <w:p w14:paraId="2AEAF686" w14:textId="77777777" w:rsidR="00745439" w:rsidRPr="00745439" w:rsidRDefault="00745439" w:rsidP="00745439">
      <w:pPr>
        <w:pStyle w:val="Akapitzlist"/>
        <w:numPr>
          <w:ilvl w:val="0"/>
          <w:numId w:val="52"/>
        </w:numPr>
        <w:suppressAutoHyphens/>
        <w:autoSpaceDN w:val="0"/>
        <w:spacing w:before="40" w:after="40" w:line="288" w:lineRule="auto"/>
        <w:contextualSpacing w:val="0"/>
        <w:jc w:val="both"/>
        <w:textAlignment w:val="baseline"/>
        <w:rPr>
          <w:rFonts w:ascii="Calibri" w:hAnsi="Calibri" w:cs="Calibri"/>
          <w:sz w:val="24"/>
          <w:szCs w:val="24"/>
        </w:rPr>
      </w:pPr>
      <w:bookmarkStart w:id="29" w:name="_Hlk215644047"/>
      <w:r w:rsidRPr="00745439">
        <w:rPr>
          <w:rFonts w:ascii="Calibri" w:hAnsi="Calibri" w:cs="Calibri"/>
          <w:sz w:val="24"/>
          <w:szCs w:val="24"/>
        </w:rPr>
        <w:t>liczba osób, które zgłosiły się do udziału w programie</w:t>
      </w:r>
    </w:p>
    <w:p w14:paraId="13004E65" w14:textId="77777777" w:rsidR="00745439" w:rsidRPr="00745439" w:rsidRDefault="00745439" w:rsidP="00745439">
      <w:pPr>
        <w:pStyle w:val="Akapitzlist"/>
        <w:numPr>
          <w:ilvl w:val="0"/>
          <w:numId w:val="52"/>
        </w:numPr>
        <w:suppressAutoHyphens/>
        <w:autoSpaceDN w:val="0"/>
        <w:spacing w:before="40" w:after="40" w:line="288" w:lineRule="auto"/>
        <w:contextualSpacing w:val="0"/>
        <w:jc w:val="both"/>
        <w:textAlignment w:val="baseline"/>
        <w:rPr>
          <w:rFonts w:ascii="Calibri" w:hAnsi="Calibri" w:cs="Calibri"/>
          <w:sz w:val="24"/>
          <w:szCs w:val="24"/>
        </w:rPr>
      </w:pPr>
      <w:r w:rsidRPr="00745439">
        <w:rPr>
          <w:rFonts w:ascii="Calibri" w:hAnsi="Calibri" w:cs="Calibri"/>
          <w:sz w:val="24"/>
          <w:szCs w:val="24"/>
        </w:rPr>
        <w:t>liczba osób zakwalifikowanych do udziału w programie polityki zdrowotnej</w:t>
      </w:r>
    </w:p>
    <w:bookmarkEnd w:id="29"/>
    <w:p w14:paraId="0DCC38C2" w14:textId="77777777" w:rsidR="00745439" w:rsidRPr="00745439" w:rsidRDefault="00745439" w:rsidP="00745439">
      <w:pPr>
        <w:pStyle w:val="Akapitzlist"/>
        <w:numPr>
          <w:ilvl w:val="0"/>
          <w:numId w:val="52"/>
        </w:numPr>
        <w:suppressAutoHyphens/>
        <w:autoSpaceDN w:val="0"/>
        <w:spacing w:before="40" w:after="40" w:line="288" w:lineRule="auto"/>
        <w:contextualSpacing w:val="0"/>
        <w:jc w:val="both"/>
        <w:textAlignment w:val="baseline"/>
        <w:rPr>
          <w:rFonts w:ascii="Calibri" w:hAnsi="Calibri" w:cs="Calibri"/>
          <w:sz w:val="24"/>
          <w:szCs w:val="24"/>
        </w:rPr>
      </w:pPr>
      <w:r w:rsidRPr="00745439">
        <w:rPr>
          <w:rFonts w:ascii="Calibri" w:hAnsi="Calibri" w:cs="Calibri"/>
          <w:sz w:val="24"/>
          <w:szCs w:val="24"/>
        </w:rPr>
        <w:t>liczba osób, które nie zostały objęte programem polityki zdrowotnej</w:t>
      </w:r>
    </w:p>
    <w:p w14:paraId="6EAA2990" w14:textId="77777777" w:rsidR="00745439" w:rsidRPr="00745439" w:rsidRDefault="00745439" w:rsidP="00745439">
      <w:pPr>
        <w:pStyle w:val="Akapitzlist"/>
        <w:numPr>
          <w:ilvl w:val="0"/>
          <w:numId w:val="52"/>
        </w:numPr>
        <w:suppressAutoHyphens/>
        <w:autoSpaceDN w:val="0"/>
        <w:spacing w:before="40" w:after="40" w:line="288" w:lineRule="auto"/>
        <w:contextualSpacing w:val="0"/>
        <w:jc w:val="both"/>
        <w:textAlignment w:val="baseline"/>
        <w:rPr>
          <w:rFonts w:ascii="Calibri" w:hAnsi="Calibri" w:cs="Calibri"/>
          <w:sz w:val="24"/>
          <w:szCs w:val="24"/>
        </w:rPr>
      </w:pPr>
      <w:r w:rsidRPr="00745439">
        <w:rPr>
          <w:rFonts w:ascii="Calibri" w:hAnsi="Calibri" w:cs="Calibri"/>
          <w:sz w:val="24"/>
          <w:szCs w:val="24"/>
        </w:rPr>
        <w:t>liczba osób, które zrezygnowały z udziału w programie, ze wskazaniem przyczyn</w:t>
      </w:r>
    </w:p>
    <w:p w14:paraId="11097745" w14:textId="77777777" w:rsidR="00745439" w:rsidRPr="00745439" w:rsidRDefault="00745439" w:rsidP="00745439">
      <w:pPr>
        <w:pStyle w:val="Akapitzlist"/>
        <w:numPr>
          <w:ilvl w:val="0"/>
          <w:numId w:val="52"/>
        </w:numPr>
        <w:suppressAutoHyphens/>
        <w:autoSpaceDN w:val="0"/>
        <w:spacing w:before="40" w:after="40" w:line="288" w:lineRule="auto"/>
        <w:contextualSpacing w:val="0"/>
        <w:jc w:val="both"/>
        <w:textAlignment w:val="baseline"/>
        <w:rPr>
          <w:rFonts w:ascii="Calibri" w:hAnsi="Calibri" w:cs="Calibri"/>
          <w:sz w:val="24"/>
          <w:szCs w:val="24"/>
        </w:rPr>
      </w:pPr>
      <w:r w:rsidRPr="00745439">
        <w:rPr>
          <w:rFonts w:ascii="Calibri" w:hAnsi="Calibri" w:cs="Calibri"/>
          <w:sz w:val="24"/>
          <w:szCs w:val="24"/>
        </w:rPr>
        <w:t>liczba osób, które zostały poddane działaniom edukacyjno-informacyjnym</w:t>
      </w:r>
    </w:p>
    <w:p w14:paraId="33315295" w14:textId="77777777" w:rsidR="00745439" w:rsidRPr="00745439" w:rsidRDefault="00745439" w:rsidP="00745439">
      <w:pPr>
        <w:pStyle w:val="Akapitzlist"/>
        <w:numPr>
          <w:ilvl w:val="0"/>
          <w:numId w:val="52"/>
        </w:numPr>
        <w:suppressAutoHyphens/>
        <w:autoSpaceDN w:val="0"/>
        <w:spacing w:before="40" w:after="40" w:line="288" w:lineRule="auto"/>
        <w:contextualSpacing w:val="0"/>
        <w:jc w:val="both"/>
        <w:textAlignment w:val="baseline"/>
        <w:rPr>
          <w:rFonts w:ascii="Calibri" w:hAnsi="Calibri" w:cs="Calibri"/>
          <w:sz w:val="24"/>
          <w:szCs w:val="24"/>
        </w:rPr>
      </w:pPr>
      <w:r w:rsidRPr="00745439">
        <w:rPr>
          <w:rFonts w:ascii="Calibri" w:hAnsi="Calibri" w:cs="Calibri"/>
          <w:sz w:val="24"/>
          <w:szCs w:val="24"/>
        </w:rPr>
        <w:t>liczba osób, które uczestniczyły w szkoleniach dla personelu medycznego, z podziałem na zawody medyczne</w:t>
      </w:r>
    </w:p>
    <w:p w14:paraId="0639E0AB" w14:textId="77777777" w:rsidR="00745439" w:rsidRPr="00745439" w:rsidRDefault="00745439" w:rsidP="00745439">
      <w:pPr>
        <w:pStyle w:val="Akapitzlist"/>
        <w:numPr>
          <w:ilvl w:val="0"/>
          <w:numId w:val="52"/>
        </w:numPr>
        <w:suppressAutoHyphens/>
        <w:autoSpaceDN w:val="0"/>
        <w:spacing w:before="40" w:after="40" w:line="288" w:lineRule="auto"/>
        <w:contextualSpacing w:val="0"/>
        <w:jc w:val="both"/>
        <w:textAlignment w:val="baseline"/>
        <w:rPr>
          <w:rFonts w:ascii="Calibri" w:hAnsi="Calibri" w:cs="Calibri"/>
          <w:sz w:val="24"/>
          <w:szCs w:val="24"/>
        </w:rPr>
      </w:pPr>
      <w:r w:rsidRPr="00745439">
        <w:rPr>
          <w:rFonts w:ascii="Calibri" w:hAnsi="Calibri" w:cs="Calibri"/>
          <w:sz w:val="24"/>
          <w:szCs w:val="24"/>
        </w:rPr>
        <w:t>liczba osób, które wzięły udział w interwencji diagnostycznej w etapie lekarska wizyta kwalifikacyjna</w:t>
      </w:r>
    </w:p>
    <w:p w14:paraId="756CBEFC" w14:textId="77777777" w:rsidR="00745439" w:rsidRPr="00745439" w:rsidRDefault="00745439" w:rsidP="00745439">
      <w:pPr>
        <w:pStyle w:val="Akapitzlist"/>
        <w:numPr>
          <w:ilvl w:val="0"/>
          <w:numId w:val="52"/>
        </w:numPr>
        <w:suppressAutoHyphens/>
        <w:autoSpaceDN w:val="0"/>
        <w:spacing w:before="40" w:after="40" w:line="288" w:lineRule="auto"/>
        <w:contextualSpacing w:val="0"/>
        <w:jc w:val="both"/>
        <w:textAlignment w:val="baseline"/>
        <w:rPr>
          <w:rFonts w:ascii="Calibri" w:hAnsi="Calibri" w:cs="Calibri"/>
          <w:sz w:val="24"/>
          <w:szCs w:val="24"/>
        </w:rPr>
      </w:pPr>
      <w:r w:rsidRPr="00745439">
        <w:rPr>
          <w:rFonts w:ascii="Calibri" w:hAnsi="Calibri" w:cs="Calibri"/>
          <w:sz w:val="24"/>
          <w:szCs w:val="24"/>
        </w:rPr>
        <w:t>liczba osób, które wzięły udział w interwencji diagnostycznej w etapie badanie przesiewowe z wykorzystaniem NDTK</w:t>
      </w:r>
    </w:p>
    <w:p w14:paraId="67E7B298" w14:textId="77777777" w:rsidR="00745439" w:rsidRPr="00745439" w:rsidRDefault="00745439" w:rsidP="00745439">
      <w:pPr>
        <w:pStyle w:val="Akapitzlist"/>
        <w:numPr>
          <w:ilvl w:val="0"/>
          <w:numId w:val="52"/>
        </w:numPr>
        <w:suppressAutoHyphens/>
        <w:autoSpaceDN w:val="0"/>
        <w:spacing w:before="40" w:after="40" w:line="288" w:lineRule="auto"/>
        <w:contextualSpacing w:val="0"/>
        <w:jc w:val="both"/>
        <w:textAlignment w:val="baseline"/>
        <w:rPr>
          <w:rFonts w:ascii="Calibri" w:hAnsi="Calibri" w:cs="Calibri"/>
          <w:sz w:val="24"/>
          <w:szCs w:val="24"/>
        </w:rPr>
      </w:pPr>
      <w:r w:rsidRPr="00745439">
        <w:rPr>
          <w:rFonts w:ascii="Calibri" w:hAnsi="Calibri" w:cs="Calibri"/>
          <w:sz w:val="24"/>
          <w:szCs w:val="24"/>
        </w:rPr>
        <w:t>liczba osób, które wzięły udział w interwencji diagnostycznej w etapie lekarska wizyta podsumowująca</w:t>
      </w:r>
    </w:p>
    <w:p w14:paraId="3EBB6489" w14:textId="77777777" w:rsidR="00745439" w:rsidRPr="00745439" w:rsidRDefault="00745439" w:rsidP="00745439">
      <w:pPr>
        <w:tabs>
          <w:tab w:val="left" w:pos="1160"/>
        </w:tabs>
        <w:spacing w:after="0" w:line="360" w:lineRule="auto"/>
        <w:jc w:val="both"/>
        <w:rPr>
          <w:rFonts w:ascii="Calibri" w:hAnsi="Calibri" w:cs="Calibri"/>
          <w:sz w:val="24"/>
          <w:szCs w:val="24"/>
        </w:rPr>
      </w:pPr>
      <w:r w:rsidRPr="00745439">
        <w:rPr>
          <w:rFonts w:ascii="Calibri" w:hAnsi="Calibri" w:cs="Calibri"/>
          <w:sz w:val="24"/>
          <w:szCs w:val="24"/>
        </w:rPr>
        <w:lastRenderedPageBreak/>
        <w:t>2) Ocena jakości świadczeń udzielanych w programie:</w:t>
      </w:r>
    </w:p>
    <w:p w14:paraId="360CA427" w14:textId="77777777" w:rsidR="00745439" w:rsidRPr="00745439" w:rsidRDefault="00745439" w:rsidP="00745439">
      <w:pPr>
        <w:pStyle w:val="Akapitzlist"/>
        <w:numPr>
          <w:ilvl w:val="0"/>
          <w:numId w:val="51"/>
        </w:numPr>
        <w:spacing w:after="0" w:line="360" w:lineRule="auto"/>
        <w:ind w:left="426"/>
        <w:jc w:val="both"/>
        <w:rPr>
          <w:rFonts w:ascii="Calibri" w:hAnsi="Calibri" w:cs="Calibri"/>
          <w:sz w:val="24"/>
          <w:szCs w:val="24"/>
        </w:rPr>
      </w:pPr>
      <w:r w:rsidRPr="00745439">
        <w:rPr>
          <w:rFonts w:ascii="Calibri" w:hAnsi="Calibri" w:cs="Calibri"/>
          <w:sz w:val="24"/>
          <w:szCs w:val="24"/>
        </w:rPr>
        <w:t>coroczna analiza wyników ankiety satysfakcji uczestników programu (załącznik 3)</w:t>
      </w:r>
    </w:p>
    <w:p w14:paraId="1E02317B" w14:textId="77777777" w:rsidR="00745439" w:rsidRPr="00745439" w:rsidRDefault="00745439" w:rsidP="00745439">
      <w:pPr>
        <w:pStyle w:val="Akapitzlist"/>
        <w:numPr>
          <w:ilvl w:val="0"/>
          <w:numId w:val="51"/>
        </w:numPr>
        <w:spacing w:after="0" w:line="360" w:lineRule="auto"/>
        <w:ind w:left="426"/>
        <w:jc w:val="both"/>
        <w:rPr>
          <w:rFonts w:ascii="Calibri" w:hAnsi="Calibri" w:cs="Calibri"/>
          <w:sz w:val="24"/>
          <w:szCs w:val="24"/>
        </w:rPr>
      </w:pPr>
      <w:r w:rsidRPr="00745439">
        <w:rPr>
          <w:rFonts w:ascii="Calibri" w:hAnsi="Calibri" w:cs="Calibri"/>
          <w:sz w:val="24"/>
          <w:szCs w:val="24"/>
        </w:rPr>
        <w:t>bieżąca analiza pisemnych uwag uczestników dot. realizacji programu</w:t>
      </w:r>
    </w:p>
    <w:p w14:paraId="5530EFD5" w14:textId="77777777" w:rsidR="00745439" w:rsidRPr="00745439" w:rsidRDefault="00745439" w:rsidP="00745439">
      <w:pPr>
        <w:spacing w:after="0" w:line="360" w:lineRule="auto"/>
        <w:jc w:val="both"/>
        <w:rPr>
          <w:rFonts w:ascii="Calibri" w:hAnsi="Calibri" w:cs="Calibri"/>
          <w:sz w:val="24"/>
          <w:szCs w:val="24"/>
        </w:rPr>
      </w:pPr>
      <w:bookmarkStart w:id="30" w:name="_Toc137806458"/>
      <w:bookmarkStart w:id="31" w:name="_Toc138071601"/>
      <w:bookmarkStart w:id="32" w:name="_Toc139375699"/>
      <w:r w:rsidRPr="00745439">
        <w:rPr>
          <w:rFonts w:ascii="Calibri" w:hAnsi="Calibri" w:cs="Calibri"/>
          <w:sz w:val="24"/>
          <w:szCs w:val="24"/>
        </w:rPr>
        <w:tab/>
      </w:r>
      <w:bookmarkStart w:id="33" w:name="_Hlk169718823"/>
      <w:r w:rsidRPr="00745439">
        <w:rPr>
          <w:rFonts w:ascii="Calibri" w:hAnsi="Calibri" w:cs="Calibri"/>
          <w:sz w:val="24"/>
          <w:szCs w:val="24"/>
        </w:rPr>
        <w:t>Zalecane jest bieżące uzupełnienie informacji o każdym z uczestników PPZ w formie elektronicznej bazy danych, np. w arkuszu kalkulacyjnym Microsoft Excel:</w:t>
      </w:r>
    </w:p>
    <w:p w14:paraId="516DA867" w14:textId="77777777" w:rsidR="00745439" w:rsidRPr="00745439" w:rsidRDefault="00745439" w:rsidP="00745439">
      <w:pPr>
        <w:widowControl w:val="0"/>
        <w:numPr>
          <w:ilvl w:val="0"/>
          <w:numId w:val="55"/>
        </w:numPr>
        <w:suppressAutoHyphens/>
        <w:autoSpaceDN w:val="0"/>
        <w:spacing w:after="0" w:line="360" w:lineRule="auto"/>
        <w:jc w:val="both"/>
        <w:textAlignment w:val="baseline"/>
        <w:rPr>
          <w:rFonts w:ascii="Calibri" w:hAnsi="Calibri" w:cs="Calibri"/>
          <w:sz w:val="24"/>
          <w:szCs w:val="24"/>
        </w:rPr>
      </w:pPr>
      <w:r w:rsidRPr="00745439">
        <w:rPr>
          <w:rFonts w:ascii="Calibri" w:hAnsi="Calibri" w:cs="Calibri"/>
          <w:sz w:val="24"/>
          <w:szCs w:val="24"/>
        </w:rPr>
        <w:t>data wyrażenia zgody na uczestnictwo w PPZ, w tym zgody na przetwarzanie danych osobowych oraz zgody na kontakt (np. numer telefonu, adres e-mail),</w:t>
      </w:r>
    </w:p>
    <w:p w14:paraId="76E25214" w14:textId="77777777" w:rsidR="00745439" w:rsidRPr="00745439" w:rsidRDefault="00745439" w:rsidP="00745439">
      <w:pPr>
        <w:widowControl w:val="0"/>
        <w:numPr>
          <w:ilvl w:val="0"/>
          <w:numId w:val="55"/>
        </w:numPr>
        <w:suppressAutoHyphens/>
        <w:autoSpaceDN w:val="0"/>
        <w:spacing w:after="0" w:line="360" w:lineRule="auto"/>
        <w:jc w:val="both"/>
        <w:textAlignment w:val="baseline"/>
        <w:rPr>
          <w:rFonts w:ascii="Calibri" w:hAnsi="Calibri" w:cs="Calibri"/>
          <w:sz w:val="24"/>
          <w:szCs w:val="24"/>
        </w:rPr>
      </w:pPr>
      <w:r w:rsidRPr="00745439">
        <w:rPr>
          <w:rFonts w:ascii="Calibri" w:hAnsi="Calibri" w:cs="Calibri"/>
          <w:sz w:val="24"/>
          <w:szCs w:val="24"/>
        </w:rPr>
        <w:t>numer PESEL wraz ze zgodą na jego wykorzystywanie w ocenie efektów zdrowotnych PPZ,</w:t>
      </w:r>
    </w:p>
    <w:p w14:paraId="6373C139" w14:textId="77777777" w:rsidR="00745439" w:rsidRPr="00745439" w:rsidRDefault="00745439" w:rsidP="00745439">
      <w:pPr>
        <w:widowControl w:val="0"/>
        <w:numPr>
          <w:ilvl w:val="0"/>
          <w:numId w:val="55"/>
        </w:numPr>
        <w:suppressAutoHyphens/>
        <w:autoSpaceDN w:val="0"/>
        <w:spacing w:after="0" w:line="360" w:lineRule="auto"/>
        <w:jc w:val="both"/>
        <w:textAlignment w:val="baseline"/>
        <w:rPr>
          <w:rFonts w:ascii="Calibri" w:hAnsi="Calibri" w:cs="Calibri"/>
          <w:sz w:val="24"/>
          <w:szCs w:val="24"/>
        </w:rPr>
      </w:pPr>
      <w:r w:rsidRPr="00745439">
        <w:rPr>
          <w:rFonts w:ascii="Calibri" w:hAnsi="Calibri" w:cs="Calibri"/>
          <w:sz w:val="24"/>
          <w:szCs w:val="24"/>
        </w:rPr>
        <w:t>informacje o świadczeniach, z których skorzystał uczestnik,</w:t>
      </w:r>
    </w:p>
    <w:p w14:paraId="6AC8A090" w14:textId="77777777" w:rsidR="00745439" w:rsidRPr="00745439" w:rsidRDefault="00745439" w:rsidP="00745439">
      <w:pPr>
        <w:widowControl w:val="0"/>
        <w:numPr>
          <w:ilvl w:val="0"/>
          <w:numId w:val="55"/>
        </w:numPr>
        <w:suppressAutoHyphens/>
        <w:autoSpaceDN w:val="0"/>
        <w:spacing w:after="0" w:line="360" w:lineRule="auto"/>
        <w:jc w:val="both"/>
        <w:textAlignment w:val="baseline"/>
        <w:rPr>
          <w:rFonts w:ascii="Calibri" w:hAnsi="Calibri" w:cs="Calibri"/>
          <w:sz w:val="24"/>
          <w:szCs w:val="24"/>
        </w:rPr>
      </w:pPr>
      <w:r w:rsidRPr="00745439">
        <w:rPr>
          <w:rFonts w:ascii="Calibri" w:hAnsi="Calibri" w:cs="Calibri"/>
          <w:sz w:val="24"/>
          <w:szCs w:val="24"/>
        </w:rPr>
        <w:t>data zakończenia udziału w PPZ wraz z podaniem przyczyny (np. zakończenie realizacji PPZ, wycofanie zgody na uczestnictwo w PPZ).</w:t>
      </w:r>
      <w:bookmarkEnd w:id="33"/>
    </w:p>
    <w:p w14:paraId="2DC4B3FE" w14:textId="77777777" w:rsidR="00745439" w:rsidRPr="00745439" w:rsidRDefault="00745439" w:rsidP="00745439">
      <w:pPr>
        <w:pStyle w:val="Nagwek2"/>
        <w:spacing w:before="200"/>
        <w:rPr>
          <w:rFonts w:ascii="Calibri" w:hAnsi="Calibri" w:cs="Calibri"/>
          <w:color w:val="auto"/>
          <w:sz w:val="24"/>
          <w:szCs w:val="24"/>
        </w:rPr>
      </w:pPr>
      <w:bookmarkStart w:id="34" w:name="_Toc140656435"/>
      <w:bookmarkStart w:id="35" w:name="_Toc218760552"/>
      <w:r w:rsidRPr="00745439">
        <w:rPr>
          <w:rFonts w:ascii="Calibri" w:hAnsi="Calibri" w:cs="Calibri"/>
          <w:color w:val="auto"/>
          <w:sz w:val="24"/>
          <w:szCs w:val="24"/>
        </w:rPr>
        <w:t>2. Ewaluacja</w:t>
      </w:r>
      <w:bookmarkEnd w:id="30"/>
      <w:bookmarkEnd w:id="31"/>
      <w:bookmarkEnd w:id="32"/>
      <w:bookmarkEnd w:id="34"/>
      <w:bookmarkEnd w:id="35"/>
      <w:r w:rsidRPr="00745439">
        <w:rPr>
          <w:rFonts w:ascii="Calibri" w:hAnsi="Calibri" w:cs="Calibri"/>
          <w:color w:val="auto"/>
          <w:sz w:val="24"/>
          <w:szCs w:val="24"/>
        </w:rPr>
        <w:t xml:space="preserve"> </w:t>
      </w:r>
    </w:p>
    <w:p w14:paraId="6E39DE87" w14:textId="77777777" w:rsidR="00745439" w:rsidRPr="00745439" w:rsidRDefault="00745439" w:rsidP="00745439">
      <w:pPr>
        <w:tabs>
          <w:tab w:val="left" w:pos="851"/>
        </w:tabs>
        <w:spacing w:after="0" w:line="360" w:lineRule="auto"/>
        <w:jc w:val="both"/>
        <w:rPr>
          <w:rFonts w:ascii="Calibri" w:hAnsi="Calibri" w:cs="Calibri"/>
          <w:sz w:val="24"/>
          <w:szCs w:val="24"/>
        </w:rPr>
      </w:pPr>
      <w:r w:rsidRPr="00745439">
        <w:rPr>
          <w:rFonts w:ascii="Calibri" w:hAnsi="Calibri" w:cs="Calibri"/>
          <w:sz w:val="24"/>
          <w:szCs w:val="24"/>
        </w:rPr>
        <w:tab/>
        <w:t>Ocena efektywności programu – końcowa na podstawie następujących mierników:</w:t>
      </w:r>
    </w:p>
    <w:p w14:paraId="3D1AD748" w14:textId="77777777" w:rsidR="00745439" w:rsidRPr="00745439" w:rsidRDefault="00745439" w:rsidP="00745439">
      <w:pPr>
        <w:widowControl w:val="0"/>
        <w:numPr>
          <w:ilvl w:val="0"/>
          <w:numId w:val="53"/>
        </w:numPr>
        <w:suppressAutoHyphens/>
        <w:autoSpaceDN w:val="0"/>
        <w:spacing w:after="0" w:line="360" w:lineRule="auto"/>
        <w:jc w:val="both"/>
        <w:textAlignment w:val="baseline"/>
        <w:rPr>
          <w:rFonts w:ascii="Calibri" w:hAnsi="Calibri" w:cs="Calibri"/>
          <w:sz w:val="24"/>
          <w:szCs w:val="24"/>
        </w:rPr>
      </w:pPr>
      <w:r w:rsidRPr="00745439">
        <w:rPr>
          <w:rFonts w:ascii="Calibri" w:hAnsi="Calibri" w:cs="Calibri"/>
          <w:sz w:val="24"/>
          <w:szCs w:val="24"/>
        </w:rPr>
        <w:t>odsetek uczestników programu, u których w post-teście utrzymano lub uzyskano wysoki poziom wiedzy (co najmniej 75% prawidłowych odpowiedzi), w zakresie czynników ryzyka i konsekwencji zdrowotnych zachorowania na raka płuca oraz korzyści wynikających z badań przesiewowych w kierunku wczesnego wykrywania raka płuca względem wszystkich uczestników działań edukacyjnych, które wypełniły pre-test</w:t>
      </w:r>
    </w:p>
    <w:p w14:paraId="49C1B0E9" w14:textId="77777777" w:rsidR="00745439" w:rsidRPr="00745439" w:rsidRDefault="00745439" w:rsidP="00745439">
      <w:pPr>
        <w:widowControl w:val="0"/>
        <w:numPr>
          <w:ilvl w:val="0"/>
          <w:numId w:val="53"/>
        </w:numPr>
        <w:suppressAutoHyphens/>
        <w:autoSpaceDN w:val="0"/>
        <w:spacing w:after="0" w:line="360" w:lineRule="auto"/>
        <w:jc w:val="both"/>
        <w:textAlignment w:val="baseline"/>
        <w:rPr>
          <w:rFonts w:ascii="Calibri" w:hAnsi="Calibri" w:cs="Calibri"/>
          <w:sz w:val="24"/>
          <w:szCs w:val="24"/>
        </w:rPr>
      </w:pPr>
      <w:r w:rsidRPr="00745439">
        <w:rPr>
          <w:rFonts w:ascii="Calibri" w:hAnsi="Calibri" w:cs="Calibri"/>
          <w:sz w:val="24"/>
          <w:szCs w:val="24"/>
        </w:rPr>
        <w:t>odsetek uczestników z grupy personelu medycznego, u których w post-teście utrzymano lub uzyskano wysoki poziom wiedzy (co najmniej 90% prawidłowych odpowiedzi), w zakresie diagnostyki, leczenia, różnicowania i profilaktyki raka płuca względem wszystkich osób uczestniczących w działaniach edukacyjnych, które wypełniły pre-test</w:t>
      </w:r>
    </w:p>
    <w:p w14:paraId="26ACA6A0" w14:textId="77777777" w:rsidR="00745439" w:rsidRPr="00745439" w:rsidRDefault="00745439" w:rsidP="00745439">
      <w:pPr>
        <w:widowControl w:val="0"/>
        <w:numPr>
          <w:ilvl w:val="0"/>
          <w:numId w:val="53"/>
        </w:numPr>
        <w:suppressAutoHyphens/>
        <w:autoSpaceDN w:val="0"/>
        <w:spacing w:after="0" w:line="360" w:lineRule="auto"/>
        <w:jc w:val="both"/>
        <w:textAlignment w:val="baseline"/>
        <w:rPr>
          <w:rFonts w:ascii="Calibri" w:hAnsi="Calibri" w:cs="Calibri"/>
          <w:sz w:val="24"/>
          <w:szCs w:val="24"/>
        </w:rPr>
      </w:pPr>
      <w:r w:rsidRPr="00745439">
        <w:rPr>
          <w:rFonts w:ascii="Calibri" w:hAnsi="Calibri" w:cs="Calibri"/>
          <w:sz w:val="24"/>
          <w:szCs w:val="24"/>
        </w:rPr>
        <w:t>liczba świadczeniobiorców, u których doszło do zdiagnozowania podejrzenia raka płuca w badaniu NDTK</w:t>
      </w:r>
    </w:p>
    <w:p w14:paraId="488102A5" w14:textId="77777777" w:rsidR="00745439" w:rsidRPr="00745439" w:rsidRDefault="00745439" w:rsidP="00745439">
      <w:pPr>
        <w:widowControl w:val="0"/>
        <w:numPr>
          <w:ilvl w:val="0"/>
          <w:numId w:val="53"/>
        </w:numPr>
        <w:suppressAutoHyphens/>
        <w:autoSpaceDN w:val="0"/>
        <w:spacing w:after="0" w:line="360" w:lineRule="auto"/>
        <w:jc w:val="both"/>
        <w:textAlignment w:val="baseline"/>
        <w:rPr>
          <w:rFonts w:ascii="Calibri" w:hAnsi="Calibri" w:cs="Calibri"/>
          <w:sz w:val="24"/>
          <w:szCs w:val="24"/>
        </w:rPr>
      </w:pPr>
      <w:r w:rsidRPr="00745439">
        <w:rPr>
          <w:rFonts w:ascii="Calibri" w:hAnsi="Calibri" w:cs="Calibri"/>
          <w:sz w:val="24"/>
          <w:szCs w:val="24"/>
        </w:rPr>
        <w:t xml:space="preserve">odsetek osób, które skierowano do jednostki uprawnionej do wydawania karty </w:t>
      </w:r>
      <w:proofErr w:type="spellStart"/>
      <w:r w:rsidRPr="00745439">
        <w:rPr>
          <w:rFonts w:ascii="Calibri" w:hAnsi="Calibri" w:cs="Calibri"/>
          <w:sz w:val="24"/>
          <w:szCs w:val="24"/>
        </w:rPr>
        <w:t>DiLO</w:t>
      </w:r>
      <w:proofErr w:type="spellEnd"/>
    </w:p>
    <w:p w14:paraId="184F4877" w14:textId="77777777" w:rsidR="00745439" w:rsidRPr="00745439" w:rsidRDefault="00745439" w:rsidP="00745439">
      <w:pPr>
        <w:tabs>
          <w:tab w:val="left" w:pos="851"/>
        </w:tabs>
        <w:spacing w:after="0" w:line="360" w:lineRule="auto"/>
        <w:jc w:val="both"/>
        <w:rPr>
          <w:rFonts w:ascii="Calibri" w:hAnsi="Calibri" w:cs="Calibri"/>
          <w:sz w:val="24"/>
          <w:szCs w:val="24"/>
        </w:rPr>
      </w:pPr>
      <w:r w:rsidRPr="00745439">
        <w:rPr>
          <w:rFonts w:ascii="Calibri" w:hAnsi="Calibri" w:cs="Calibri"/>
          <w:sz w:val="24"/>
          <w:szCs w:val="24"/>
        </w:rPr>
        <w:tab/>
        <w:t xml:space="preserve">Należy zaznaczyć, że ewaluacja będzie opierać się na porównaniu stanu sprzed wprowadzenia działań w ramach programu oraz po jego zakończeniu. </w:t>
      </w:r>
    </w:p>
    <w:p w14:paraId="349BAC83" w14:textId="77777777" w:rsidR="00745439" w:rsidRPr="00745439" w:rsidRDefault="00745439" w:rsidP="00745439">
      <w:pPr>
        <w:pStyle w:val="Nagwek1"/>
        <w:spacing w:before="200"/>
        <w:rPr>
          <w:rFonts w:ascii="Calibri" w:hAnsi="Calibri" w:cs="Calibri"/>
          <w:color w:val="auto"/>
          <w:sz w:val="24"/>
          <w:szCs w:val="24"/>
        </w:rPr>
      </w:pPr>
      <w:bookmarkStart w:id="36" w:name="_Toc218760553"/>
      <w:r w:rsidRPr="00745439">
        <w:rPr>
          <w:rFonts w:ascii="Calibri" w:hAnsi="Calibri" w:cs="Calibri"/>
          <w:color w:val="auto"/>
          <w:sz w:val="24"/>
          <w:szCs w:val="24"/>
        </w:rPr>
        <w:lastRenderedPageBreak/>
        <w:t>VI. Budżet programu polityki zdrowotnej</w:t>
      </w:r>
      <w:bookmarkEnd w:id="36"/>
    </w:p>
    <w:p w14:paraId="5335E8AB" w14:textId="77777777" w:rsidR="00745439" w:rsidRPr="00745439" w:rsidRDefault="00745439" w:rsidP="00745439">
      <w:pPr>
        <w:pStyle w:val="Nagwek2"/>
        <w:rPr>
          <w:rFonts w:ascii="Calibri" w:hAnsi="Calibri" w:cs="Calibri"/>
          <w:color w:val="auto"/>
          <w:sz w:val="24"/>
          <w:szCs w:val="24"/>
        </w:rPr>
      </w:pPr>
      <w:bookmarkStart w:id="37" w:name="_Toc140488001"/>
      <w:bookmarkStart w:id="38" w:name="_Toc218760554"/>
      <w:bookmarkStart w:id="39" w:name="_Toc136534035"/>
      <w:bookmarkStart w:id="40" w:name="_Toc136619514"/>
      <w:r w:rsidRPr="00745439">
        <w:rPr>
          <w:rFonts w:ascii="Calibri" w:hAnsi="Calibri" w:cs="Calibri"/>
          <w:color w:val="auto"/>
          <w:sz w:val="24"/>
          <w:szCs w:val="24"/>
        </w:rPr>
        <w:t>1. Koszty jednostkowe</w:t>
      </w:r>
      <w:bookmarkEnd w:id="37"/>
      <w:bookmarkEnd w:id="38"/>
      <w:r w:rsidRPr="00745439">
        <w:rPr>
          <w:rFonts w:ascii="Calibri" w:hAnsi="Calibri" w:cs="Calibri"/>
          <w:color w:val="auto"/>
          <w:sz w:val="24"/>
          <w:szCs w:val="24"/>
        </w:rPr>
        <w:t xml:space="preserve"> </w:t>
      </w:r>
    </w:p>
    <w:p w14:paraId="562BC21C" w14:textId="77777777" w:rsidR="00745439" w:rsidRPr="00745439" w:rsidRDefault="00745439" w:rsidP="00745439">
      <w:pPr>
        <w:spacing w:line="360" w:lineRule="auto"/>
        <w:jc w:val="both"/>
        <w:rPr>
          <w:rFonts w:ascii="Calibri" w:hAnsi="Calibri" w:cs="Calibri"/>
          <w:sz w:val="24"/>
          <w:szCs w:val="24"/>
        </w:rPr>
      </w:pPr>
      <w:r w:rsidRPr="00745439">
        <w:rPr>
          <w:rFonts w:ascii="Calibri" w:hAnsi="Calibri" w:cs="Calibri"/>
          <w:sz w:val="24"/>
          <w:szCs w:val="24"/>
        </w:rPr>
        <w:tab/>
        <w:t>W tabeli II przedstawiono szacunkowe koszty jednostkowe interwencji wchodzących w skład PPZ. Faktyczne koszty wynikały będą z oferty złożonej przez podmioty lecznicze, które przystąpią do konkursu na wybór realizatora programu polityki zdrowotnej.</w:t>
      </w:r>
    </w:p>
    <w:p w14:paraId="67C28BC7" w14:textId="77777777" w:rsidR="00745439" w:rsidRPr="00745439" w:rsidRDefault="00745439" w:rsidP="00745439">
      <w:pPr>
        <w:pStyle w:val="Tabela"/>
        <w:rPr>
          <w:rFonts w:ascii="Calibri" w:hAnsi="Calibri" w:cs="Calibri"/>
          <w:sz w:val="24"/>
        </w:rPr>
      </w:pPr>
      <w:r w:rsidRPr="00745439">
        <w:rPr>
          <w:rFonts w:ascii="Calibri" w:hAnsi="Calibri" w:cs="Calibri"/>
          <w:sz w:val="24"/>
        </w:rPr>
        <w:t xml:space="preserve">Tab. II. Szacunkowe koszty jednostkowe interwencji wchodzących w skład </w:t>
      </w:r>
      <w:bookmarkEnd w:id="39"/>
      <w:bookmarkEnd w:id="40"/>
      <w:r w:rsidRPr="00745439">
        <w:rPr>
          <w:rFonts w:ascii="Calibri" w:hAnsi="Calibri" w:cs="Calibri"/>
          <w:sz w:val="24"/>
        </w:rPr>
        <w:t>PPZ</w:t>
      </w:r>
    </w:p>
    <w:tbl>
      <w:tblPr>
        <w:tblW w:w="90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8"/>
        <w:gridCol w:w="2020"/>
      </w:tblGrid>
      <w:tr w:rsidR="00745439" w:rsidRPr="00745439" w14:paraId="6C195145" w14:textId="77777777" w:rsidTr="004E1D40">
        <w:trPr>
          <w:trHeight w:val="630"/>
          <w:jc w:val="right"/>
        </w:trPr>
        <w:tc>
          <w:tcPr>
            <w:tcW w:w="7048" w:type="dxa"/>
            <w:shd w:val="clear" w:color="auto" w:fill="BFBFBF"/>
            <w:vAlign w:val="center"/>
            <w:hideMark/>
          </w:tcPr>
          <w:p w14:paraId="2D7948CE" w14:textId="77777777" w:rsidR="00745439" w:rsidRPr="00745439" w:rsidRDefault="00745439" w:rsidP="004E1D40">
            <w:pPr>
              <w:spacing w:after="0" w:line="24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Nazwa interwencji</w:t>
            </w:r>
          </w:p>
        </w:tc>
        <w:tc>
          <w:tcPr>
            <w:tcW w:w="2020" w:type="dxa"/>
            <w:shd w:val="clear" w:color="auto" w:fill="BFBFBF"/>
            <w:vAlign w:val="center"/>
            <w:hideMark/>
          </w:tcPr>
          <w:p w14:paraId="20EAD5D0"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Koszt interwencji (zł)</w:t>
            </w:r>
          </w:p>
        </w:tc>
      </w:tr>
      <w:tr w:rsidR="00745439" w:rsidRPr="00745439" w14:paraId="63815A6E" w14:textId="77777777" w:rsidTr="004E1D40">
        <w:trPr>
          <w:trHeight w:val="320"/>
          <w:jc w:val="right"/>
        </w:trPr>
        <w:tc>
          <w:tcPr>
            <w:tcW w:w="7048" w:type="dxa"/>
            <w:shd w:val="clear" w:color="auto" w:fill="F2F2F2"/>
            <w:vAlign w:val="center"/>
          </w:tcPr>
          <w:p w14:paraId="224FB390" w14:textId="77777777" w:rsidR="00745439" w:rsidRPr="00745439" w:rsidRDefault="00745439" w:rsidP="004E1D40">
            <w:pPr>
              <w:spacing w:after="0" w:line="240" w:lineRule="auto"/>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1. Szkolenie dla personelu medycznego</w:t>
            </w:r>
          </w:p>
        </w:tc>
        <w:tc>
          <w:tcPr>
            <w:tcW w:w="2020" w:type="dxa"/>
            <w:vAlign w:val="center"/>
          </w:tcPr>
          <w:p w14:paraId="66A85993"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2 000,00</w:t>
            </w:r>
          </w:p>
        </w:tc>
      </w:tr>
      <w:tr w:rsidR="00745439" w:rsidRPr="00745439" w14:paraId="10290CC0" w14:textId="77777777" w:rsidTr="004E1D40">
        <w:trPr>
          <w:trHeight w:val="320"/>
          <w:jc w:val="right"/>
        </w:trPr>
        <w:tc>
          <w:tcPr>
            <w:tcW w:w="7048" w:type="dxa"/>
            <w:shd w:val="clear" w:color="auto" w:fill="F2F2F2"/>
            <w:vAlign w:val="center"/>
          </w:tcPr>
          <w:p w14:paraId="74771BBA" w14:textId="77777777" w:rsidR="00745439" w:rsidRPr="00745439" w:rsidRDefault="00745439" w:rsidP="004E1D40">
            <w:pPr>
              <w:spacing w:after="0" w:line="240" w:lineRule="auto"/>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2. Akcja informacyjno-edukacyjna</w:t>
            </w:r>
          </w:p>
        </w:tc>
        <w:tc>
          <w:tcPr>
            <w:tcW w:w="2020" w:type="dxa"/>
            <w:vAlign w:val="center"/>
          </w:tcPr>
          <w:p w14:paraId="186FB2BF"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1 000,00</w:t>
            </w:r>
          </w:p>
        </w:tc>
      </w:tr>
      <w:tr w:rsidR="00745439" w:rsidRPr="00745439" w14:paraId="2DE03EE8" w14:textId="77777777" w:rsidTr="004E1D40">
        <w:trPr>
          <w:trHeight w:val="320"/>
          <w:jc w:val="right"/>
        </w:trPr>
        <w:tc>
          <w:tcPr>
            <w:tcW w:w="7048" w:type="dxa"/>
            <w:shd w:val="clear" w:color="auto" w:fill="F2F2F2"/>
            <w:vAlign w:val="center"/>
          </w:tcPr>
          <w:p w14:paraId="11DAE08B" w14:textId="77777777" w:rsidR="00745439" w:rsidRPr="00745439" w:rsidRDefault="00745439" w:rsidP="004E1D40">
            <w:pPr>
              <w:spacing w:after="0" w:line="240" w:lineRule="auto"/>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 xml:space="preserve">3. Lekarska wizyta kwalifikująca </w:t>
            </w:r>
          </w:p>
        </w:tc>
        <w:tc>
          <w:tcPr>
            <w:tcW w:w="2020" w:type="dxa"/>
            <w:vAlign w:val="center"/>
          </w:tcPr>
          <w:p w14:paraId="14E4F038"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150,00</w:t>
            </w:r>
          </w:p>
        </w:tc>
      </w:tr>
      <w:tr w:rsidR="00745439" w:rsidRPr="00745439" w14:paraId="75476A92" w14:textId="77777777" w:rsidTr="004E1D40">
        <w:trPr>
          <w:trHeight w:val="320"/>
          <w:jc w:val="right"/>
        </w:trPr>
        <w:tc>
          <w:tcPr>
            <w:tcW w:w="7048" w:type="dxa"/>
            <w:shd w:val="clear" w:color="auto" w:fill="F2F2F2"/>
            <w:vAlign w:val="center"/>
          </w:tcPr>
          <w:p w14:paraId="0EDA045B" w14:textId="77777777" w:rsidR="00745439" w:rsidRPr="00745439" w:rsidRDefault="00745439" w:rsidP="004E1D40">
            <w:pPr>
              <w:spacing w:after="0" w:line="240" w:lineRule="auto"/>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4. Badanie NDTK</w:t>
            </w:r>
          </w:p>
        </w:tc>
        <w:tc>
          <w:tcPr>
            <w:tcW w:w="2020" w:type="dxa"/>
            <w:vAlign w:val="center"/>
          </w:tcPr>
          <w:p w14:paraId="5CE5C1C4"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620,00</w:t>
            </w:r>
          </w:p>
        </w:tc>
      </w:tr>
      <w:tr w:rsidR="00745439" w:rsidRPr="00745439" w14:paraId="5289595F" w14:textId="77777777" w:rsidTr="004E1D40">
        <w:trPr>
          <w:trHeight w:val="320"/>
          <w:jc w:val="right"/>
        </w:trPr>
        <w:tc>
          <w:tcPr>
            <w:tcW w:w="7048" w:type="dxa"/>
            <w:shd w:val="clear" w:color="auto" w:fill="F2F2F2"/>
            <w:vAlign w:val="center"/>
          </w:tcPr>
          <w:p w14:paraId="4FD0523B" w14:textId="77777777" w:rsidR="00745439" w:rsidRPr="00745439" w:rsidRDefault="00745439" w:rsidP="004E1D40">
            <w:pPr>
              <w:spacing w:after="0" w:line="240" w:lineRule="auto"/>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5. Lekarska wizyta podsumowująca</w:t>
            </w:r>
          </w:p>
        </w:tc>
        <w:tc>
          <w:tcPr>
            <w:tcW w:w="2020" w:type="dxa"/>
            <w:vAlign w:val="center"/>
          </w:tcPr>
          <w:p w14:paraId="05EF908E"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150,00</w:t>
            </w:r>
          </w:p>
        </w:tc>
      </w:tr>
    </w:tbl>
    <w:p w14:paraId="7A367DC8" w14:textId="77777777" w:rsidR="00745439" w:rsidRPr="00745439" w:rsidRDefault="00745439" w:rsidP="00745439">
      <w:pPr>
        <w:tabs>
          <w:tab w:val="left" w:pos="851"/>
        </w:tabs>
        <w:spacing w:after="0" w:line="360" w:lineRule="auto"/>
        <w:jc w:val="both"/>
        <w:rPr>
          <w:rFonts w:ascii="Calibri" w:hAnsi="Calibri" w:cs="Calibri"/>
          <w:sz w:val="24"/>
          <w:szCs w:val="24"/>
        </w:rPr>
      </w:pPr>
    </w:p>
    <w:p w14:paraId="17844D8E" w14:textId="77777777" w:rsidR="00745439" w:rsidRPr="00745439" w:rsidRDefault="00745439" w:rsidP="00745439">
      <w:pPr>
        <w:pStyle w:val="Nagwek2"/>
        <w:rPr>
          <w:rFonts w:ascii="Calibri" w:hAnsi="Calibri" w:cs="Calibri"/>
          <w:color w:val="auto"/>
          <w:sz w:val="24"/>
          <w:szCs w:val="24"/>
        </w:rPr>
      </w:pPr>
      <w:bookmarkStart w:id="41" w:name="_Toc140488002"/>
      <w:bookmarkStart w:id="42" w:name="_Toc218760555"/>
      <w:r w:rsidRPr="00745439">
        <w:rPr>
          <w:rFonts w:ascii="Calibri" w:hAnsi="Calibri" w:cs="Calibri"/>
          <w:color w:val="auto"/>
          <w:sz w:val="24"/>
          <w:szCs w:val="24"/>
        </w:rPr>
        <w:t xml:space="preserve">2. </w:t>
      </w:r>
      <w:bookmarkStart w:id="43" w:name="_Toc138071604"/>
      <w:r w:rsidRPr="00745439">
        <w:rPr>
          <w:rFonts w:ascii="Calibri" w:hAnsi="Calibri" w:cs="Calibri"/>
          <w:color w:val="auto"/>
          <w:sz w:val="24"/>
          <w:szCs w:val="24"/>
        </w:rPr>
        <w:t>Planowane koszty całkowite</w:t>
      </w:r>
      <w:bookmarkStart w:id="44" w:name="_Toc503309820"/>
      <w:bookmarkStart w:id="45" w:name="_Toc507795888"/>
      <w:bookmarkStart w:id="46" w:name="_Toc136534036"/>
      <w:bookmarkStart w:id="47" w:name="_Toc136619515"/>
      <w:bookmarkEnd w:id="41"/>
      <w:bookmarkEnd w:id="42"/>
      <w:bookmarkEnd w:id="43"/>
    </w:p>
    <w:p w14:paraId="49A009A4" w14:textId="77777777" w:rsidR="00745439" w:rsidRPr="00745439" w:rsidRDefault="00745439" w:rsidP="00745439">
      <w:pPr>
        <w:rPr>
          <w:rFonts w:ascii="Calibri" w:hAnsi="Calibri" w:cs="Calibri"/>
          <w:sz w:val="24"/>
          <w:szCs w:val="24"/>
          <w:lang w:eastAsia="pl-PL"/>
        </w:rPr>
      </w:pPr>
      <w:r w:rsidRPr="00745439">
        <w:rPr>
          <w:rFonts w:ascii="Calibri" w:hAnsi="Calibri" w:cs="Calibri"/>
          <w:sz w:val="24"/>
          <w:szCs w:val="24"/>
          <w:lang w:eastAsia="pl-PL"/>
        </w:rPr>
        <w:tab/>
        <w:t>W tabeli III i IV przedstawiono całkowite koszty Programu.</w:t>
      </w:r>
    </w:p>
    <w:p w14:paraId="1B9EB63E" w14:textId="77777777" w:rsidR="00745439" w:rsidRPr="00745439" w:rsidRDefault="00745439" w:rsidP="00745439">
      <w:pPr>
        <w:pStyle w:val="Tabela"/>
        <w:rPr>
          <w:rFonts w:ascii="Calibri" w:hAnsi="Calibri" w:cs="Calibri"/>
          <w:sz w:val="24"/>
          <w:lang w:eastAsia="pl-PL"/>
        </w:rPr>
      </w:pPr>
      <w:bookmarkStart w:id="48" w:name="_Toc507795889"/>
      <w:bookmarkStart w:id="49" w:name="_Toc136534037"/>
      <w:bookmarkStart w:id="50" w:name="_Toc136619516"/>
      <w:bookmarkEnd w:id="44"/>
      <w:bookmarkEnd w:id="45"/>
      <w:bookmarkEnd w:id="46"/>
      <w:bookmarkEnd w:id="47"/>
      <w:r w:rsidRPr="00745439">
        <w:rPr>
          <w:rFonts w:ascii="Calibri" w:hAnsi="Calibri" w:cs="Calibri"/>
          <w:sz w:val="24"/>
          <w:lang w:eastAsia="pl-PL"/>
        </w:rPr>
        <w:t>Tab. III. Roczne koszty programu w podziale na poszczególne interwencje</w:t>
      </w:r>
    </w:p>
    <w:tbl>
      <w:tblPr>
        <w:tblW w:w="90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5"/>
        <w:gridCol w:w="955"/>
        <w:gridCol w:w="1030"/>
        <w:gridCol w:w="960"/>
        <w:gridCol w:w="1470"/>
      </w:tblGrid>
      <w:tr w:rsidR="00745439" w:rsidRPr="00745439" w14:paraId="4A02AC92" w14:textId="77777777" w:rsidTr="004E1D40">
        <w:trPr>
          <w:trHeight w:val="260"/>
          <w:jc w:val="right"/>
        </w:trPr>
        <w:tc>
          <w:tcPr>
            <w:tcW w:w="4613" w:type="dxa"/>
            <w:shd w:val="clear" w:color="auto" w:fill="BFBFBF"/>
            <w:vAlign w:val="center"/>
            <w:hideMark/>
          </w:tcPr>
          <w:p w14:paraId="32C21DF3" w14:textId="77777777" w:rsidR="00745439" w:rsidRPr="00745439" w:rsidRDefault="00745439" w:rsidP="004E1D40">
            <w:pPr>
              <w:spacing w:after="0" w:line="24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Nazwa interwencji</w:t>
            </w:r>
          </w:p>
        </w:tc>
        <w:tc>
          <w:tcPr>
            <w:tcW w:w="957" w:type="dxa"/>
            <w:tcBorders>
              <w:bottom w:val="single" w:sz="4" w:space="0" w:color="auto"/>
            </w:tcBorders>
            <w:shd w:val="clear" w:color="auto" w:fill="BFBFBF"/>
            <w:vAlign w:val="center"/>
            <w:hideMark/>
          </w:tcPr>
          <w:p w14:paraId="5C03BA4F" w14:textId="77777777" w:rsidR="00745439" w:rsidRPr="00745439" w:rsidRDefault="00745439" w:rsidP="004E1D40">
            <w:pPr>
              <w:spacing w:after="0" w:line="24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Liczba</w:t>
            </w:r>
          </w:p>
        </w:tc>
        <w:tc>
          <w:tcPr>
            <w:tcW w:w="997" w:type="dxa"/>
            <w:tcBorders>
              <w:bottom w:val="single" w:sz="4" w:space="0" w:color="auto"/>
            </w:tcBorders>
            <w:shd w:val="clear" w:color="auto" w:fill="BFBFBF"/>
            <w:vAlign w:val="center"/>
            <w:hideMark/>
          </w:tcPr>
          <w:p w14:paraId="160F4A09" w14:textId="77777777" w:rsidR="00745439" w:rsidRPr="00745439" w:rsidRDefault="00745439" w:rsidP="004E1D40">
            <w:pPr>
              <w:spacing w:after="0" w:line="24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Jedn.</w:t>
            </w:r>
          </w:p>
        </w:tc>
        <w:tc>
          <w:tcPr>
            <w:tcW w:w="960" w:type="dxa"/>
            <w:tcBorders>
              <w:bottom w:val="single" w:sz="4" w:space="0" w:color="auto"/>
            </w:tcBorders>
            <w:shd w:val="clear" w:color="auto" w:fill="BFBFBF"/>
            <w:vAlign w:val="center"/>
            <w:hideMark/>
          </w:tcPr>
          <w:p w14:paraId="6397ECDF" w14:textId="77777777" w:rsidR="00745439" w:rsidRPr="00745439" w:rsidRDefault="00745439" w:rsidP="004E1D40">
            <w:pPr>
              <w:spacing w:after="0" w:line="24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Cena (zł)</w:t>
            </w:r>
          </w:p>
        </w:tc>
        <w:tc>
          <w:tcPr>
            <w:tcW w:w="1473" w:type="dxa"/>
            <w:tcBorders>
              <w:bottom w:val="single" w:sz="4" w:space="0" w:color="auto"/>
            </w:tcBorders>
            <w:shd w:val="clear" w:color="auto" w:fill="BFBFBF"/>
            <w:vAlign w:val="center"/>
            <w:hideMark/>
          </w:tcPr>
          <w:p w14:paraId="56670A4A" w14:textId="77777777" w:rsidR="00745439" w:rsidRPr="00745439" w:rsidRDefault="00745439" w:rsidP="004E1D40">
            <w:pPr>
              <w:spacing w:after="0" w:line="24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Wartość (zł)</w:t>
            </w:r>
          </w:p>
        </w:tc>
      </w:tr>
      <w:tr w:rsidR="00745439" w:rsidRPr="00745439" w14:paraId="025DA19B" w14:textId="77777777" w:rsidTr="004E1D40">
        <w:trPr>
          <w:trHeight w:val="260"/>
          <w:jc w:val="right"/>
        </w:trPr>
        <w:tc>
          <w:tcPr>
            <w:tcW w:w="4613" w:type="dxa"/>
            <w:vAlign w:val="center"/>
            <w:hideMark/>
          </w:tcPr>
          <w:p w14:paraId="63A34842" w14:textId="77777777" w:rsidR="00745439" w:rsidRPr="00745439" w:rsidRDefault="00745439" w:rsidP="004E1D40">
            <w:pPr>
              <w:spacing w:after="0" w:line="24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1. Szkolenie dla personelu medycznego</w:t>
            </w:r>
          </w:p>
        </w:tc>
        <w:tc>
          <w:tcPr>
            <w:tcW w:w="957" w:type="dxa"/>
            <w:tcBorders>
              <w:top w:val="single" w:sz="4" w:space="0" w:color="auto"/>
              <w:left w:val="single" w:sz="4" w:space="0" w:color="auto"/>
              <w:bottom w:val="single" w:sz="4" w:space="0" w:color="auto"/>
              <w:right w:val="single" w:sz="4" w:space="0" w:color="auto"/>
            </w:tcBorders>
            <w:vAlign w:val="center"/>
          </w:tcPr>
          <w:p w14:paraId="0A180969"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hAnsi="Calibri" w:cs="Calibri"/>
                <w:sz w:val="24"/>
                <w:szCs w:val="24"/>
              </w:rPr>
              <w:t>1</w:t>
            </w:r>
          </w:p>
        </w:tc>
        <w:tc>
          <w:tcPr>
            <w:tcW w:w="997" w:type="dxa"/>
            <w:tcBorders>
              <w:top w:val="single" w:sz="4" w:space="0" w:color="auto"/>
              <w:left w:val="nil"/>
              <w:bottom w:val="single" w:sz="4" w:space="0" w:color="auto"/>
              <w:right w:val="single" w:sz="4" w:space="0" w:color="auto"/>
            </w:tcBorders>
            <w:vAlign w:val="center"/>
          </w:tcPr>
          <w:p w14:paraId="572DB72B" w14:textId="77777777" w:rsidR="00745439" w:rsidRPr="00745439" w:rsidRDefault="00745439" w:rsidP="004E1D40">
            <w:pPr>
              <w:spacing w:after="0" w:line="240" w:lineRule="auto"/>
              <w:jc w:val="center"/>
              <w:rPr>
                <w:rFonts w:ascii="Calibri" w:eastAsia="Times New Roman" w:hAnsi="Calibri" w:cs="Calibri"/>
                <w:sz w:val="24"/>
                <w:szCs w:val="24"/>
                <w:lang w:eastAsia="pl-PL"/>
              </w:rPr>
            </w:pPr>
            <w:r w:rsidRPr="00745439">
              <w:rPr>
                <w:rFonts w:ascii="Calibri" w:hAnsi="Calibri" w:cs="Calibri"/>
                <w:sz w:val="24"/>
                <w:szCs w:val="24"/>
              </w:rPr>
              <w:t>szkolenie</w:t>
            </w:r>
          </w:p>
        </w:tc>
        <w:tc>
          <w:tcPr>
            <w:tcW w:w="960" w:type="dxa"/>
            <w:tcBorders>
              <w:top w:val="single" w:sz="4" w:space="0" w:color="auto"/>
              <w:left w:val="nil"/>
              <w:bottom w:val="single" w:sz="4" w:space="0" w:color="auto"/>
              <w:right w:val="single" w:sz="4" w:space="0" w:color="auto"/>
            </w:tcBorders>
            <w:vAlign w:val="center"/>
          </w:tcPr>
          <w:p w14:paraId="0FD8C50A"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hAnsi="Calibri" w:cs="Calibri"/>
                <w:sz w:val="24"/>
                <w:szCs w:val="24"/>
              </w:rPr>
              <w:t>2000,00</w:t>
            </w:r>
          </w:p>
        </w:tc>
        <w:tc>
          <w:tcPr>
            <w:tcW w:w="1473" w:type="dxa"/>
            <w:tcBorders>
              <w:top w:val="single" w:sz="4" w:space="0" w:color="auto"/>
              <w:left w:val="nil"/>
              <w:bottom w:val="single" w:sz="4" w:space="0" w:color="auto"/>
              <w:right w:val="single" w:sz="4" w:space="0" w:color="auto"/>
            </w:tcBorders>
            <w:vAlign w:val="center"/>
          </w:tcPr>
          <w:p w14:paraId="0A0BD100"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hAnsi="Calibri" w:cs="Calibri"/>
                <w:sz w:val="24"/>
                <w:szCs w:val="24"/>
              </w:rPr>
              <w:t>2 000,00</w:t>
            </w:r>
          </w:p>
        </w:tc>
      </w:tr>
      <w:tr w:rsidR="00745439" w:rsidRPr="00745439" w14:paraId="3B7844BA" w14:textId="77777777" w:rsidTr="004E1D40">
        <w:trPr>
          <w:trHeight w:val="260"/>
          <w:jc w:val="right"/>
        </w:trPr>
        <w:tc>
          <w:tcPr>
            <w:tcW w:w="4613" w:type="dxa"/>
            <w:vAlign w:val="center"/>
          </w:tcPr>
          <w:p w14:paraId="5D0D580D" w14:textId="77777777" w:rsidR="00745439" w:rsidRPr="00745439" w:rsidRDefault="00745439" w:rsidP="004E1D40">
            <w:pPr>
              <w:spacing w:after="0" w:line="24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2. Akcja informacyjno-edukacyjna</w:t>
            </w:r>
          </w:p>
        </w:tc>
        <w:tc>
          <w:tcPr>
            <w:tcW w:w="957" w:type="dxa"/>
            <w:tcBorders>
              <w:top w:val="nil"/>
              <w:left w:val="single" w:sz="4" w:space="0" w:color="auto"/>
              <w:bottom w:val="single" w:sz="4" w:space="0" w:color="auto"/>
              <w:right w:val="single" w:sz="4" w:space="0" w:color="auto"/>
            </w:tcBorders>
            <w:vAlign w:val="center"/>
          </w:tcPr>
          <w:p w14:paraId="63F7D306"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hAnsi="Calibri" w:cs="Calibri"/>
                <w:sz w:val="24"/>
                <w:szCs w:val="24"/>
              </w:rPr>
              <w:t>1</w:t>
            </w:r>
          </w:p>
        </w:tc>
        <w:tc>
          <w:tcPr>
            <w:tcW w:w="997" w:type="dxa"/>
            <w:tcBorders>
              <w:top w:val="nil"/>
              <w:left w:val="nil"/>
              <w:bottom w:val="single" w:sz="4" w:space="0" w:color="auto"/>
              <w:right w:val="single" w:sz="4" w:space="0" w:color="auto"/>
            </w:tcBorders>
            <w:vAlign w:val="center"/>
          </w:tcPr>
          <w:p w14:paraId="35677807" w14:textId="77777777" w:rsidR="00745439" w:rsidRPr="00745439" w:rsidRDefault="00745439" w:rsidP="004E1D40">
            <w:pPr>
              <w:spacing w:after="0" w:line="240" w:lineRule="auto"/>
              <w:jc w:val="center"/>
              <w:rPr>
                <w:rFonts w:ascii="Calibri" w:eastAsia="Times New Roman" w:hAnsi="Calibri" w:cs="Calibri"/>
                <w:sz w:val="24"/>
                <w:szCs w:val="24"/>
                <w:lang w:eastAsia="pl-PL"/>
              </w:rPr>
            </w:pPr>
            <w:r w:rsidRPr="00745439">
              <w:rPr>
                <w:rFonts w:ascii="Calibri" w:hAnsi="Calibri" w:cs="Calibri"/>
                <w:sz w:val="24"/>
                <w:szCs w:val="24"/>
              </w:rPr>
              <w:t>-</w:t>
            </w:r>
          </w:p>
        </w:tc>
        <w:tc>
          <w:tcPr>
            <w:tcW w:w="960" w:type="dxa"/>
            <w:tcBorders>
              <w:top w:val="nil"/>
              <w:left w:val="nil"/>
              <w:bottom w:val="single" w:sz="4" w:space="0" w:color="auto"/>
              <w:right w:val="single" w:sz="4" w:space="0" w:color="auto"/>
            </w:tcBorders>
            <w:vAlign w:val="center"/>
          </w:tcPr>
          <w:p w14:paraId="5D747F21"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hAnsi="Calibri" w:cs="Calibri"/>
                <w:sz w:val="24"/>
                <w:szCs w:val="24"/>
              </w:rPr>
              <w:t>1000,00</w:t>
            </w:r>
          </w:p>
        </w:tc>
        <w:tc>
          <w:tcPr>
            <w:tcW w:w="1473" w:type="dxa"/>
            <w:tcBorders>
              <w:top w:val="nil"/>
              <w:left w:val="nil"/>
              <w:bottom w:val="single" w:sz="4" w:space="0" w:color="auto"/>
              <w:right w:val="single" w:sz="4" w:space="0" w:color="auto"/>
            </w:tcBorders>
            <w:vAlign w:val="center"/>
          </w:tcPr>
          <w:p w14:paraId="593E05FB"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hAnsi="Calibri" w:cs="Calibri"/>
                <w:sz w:val="24"/>
                <w:szCs w:val="24"/>
              </w:rPr>
              <w:t>1 000,00</w:t>
            </w:r>
          </w:p>
        </w:tc>
      </w:tr>
      <w:tr w:rsidR="00745439" w:rsidRPr="00745439" w14:paraId="40A3EA0A" w14:textId="77777777" w:rsidTr="004E1D40">
        <w:trPr>
          <w:trHeight w:val="260"/>
          <w:jc w:val="right"/>
        </w:trPr>
        <w:tc>
          <w:tcPr>
            <w:tcW w:w="4613" w:type="dxa"/>
            <w:vAlign w:val="center"/>
          </w:tcPr>
          <w:p w14:paraId="0FF1658C" w14:textId="77777777" w:rsidR="00745439" w:rsidRPr="00745439" w:rsidRDefault="00745439" w:rsidP="004E1D40">
            <w:pPr>
              <w:spacing w:after="0" w:line="24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 xml:space="preserve">3. Lekarska wizyta kwalifikująca </w:t>
            </w:r>
          </w:p>
        </w:tc>
        <w:tc>
          <w:tcPr>
            <w:tcW w:w="957" w:type="dxa"/>
            <w:tcBorders>
              <w:top w:val="nil"/>
              <w:left w:val="single" w:sz="4" w:space="0" w:color="auto"/>
              <w:bottom w:val="single" w:sz="4" w:space="0" w:color="auto"/>
              <w:right w:val="single" w:sz="4" w:space="0" w:color="auto"/>
            </w:tcBorders>
            <w:vAlign w:val="center"/>
          </w:tcPr>
          <w:p w14:paraId="3AD15465"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eastAsia="Times New Roman" w:hAnsi="Calibri" w:cs="Calibri"/>
                <w:sz w:val="24"/>
                <w:szCs w:val="24"/>
              </w:rPr>
              <w:t>30</w:t>
            </w:r>
          </w:p>
        </w:tc>
        <w:tc>
          <w:tcPr>
            <w:tcW w:w="997" w:type="dxa"/>
            <w:tcBorders>
              <w:top w:val="nil"/>
              <w:left w:val="nil"/>
              <w:bottom w:val="single" w:sz="4" w:space="0" w:color="auto"/>
              <w:right w:val="single" w:sz="4" w:space="0" w:color="auto"/>
            </w:tcBorders>
            <w:vAlign w:val="center"/>
          </w:tcPr>
          <w:p w14:paraId="0B9F8ACD" w14:textId="77777777" w:rsidR="00745439" w:rsidRPr="00745439" w:rsidRDefault="00745439" w:rsidP="004E1D40">
            <w:pPr>
              <w:spacing w:after="0" w:line="240" w:lineRule="auto"/>
              <w:jc w:val="center"/>
              <w:rPr>
                <w:rFonts w:ascii="Calibri" w:eastAsia="Times New Roman" w:hAnsi="Calibri" w:cs="Calibri"/>
                <w:sz w:val="24"/>
                <w:szCs w:val="24"/>
                <w:lang w:eastAsia="pl-PL"/>
              </w:rPr>
            </w:pPr>
            <w:r w:rsidRPr="00745439">
              <w:rPr>
                <w:rFonts w:ascii="Calibri" w:hAnsi="Calibri" w:cs="Calibri"/>
                <w:sz w:val="24"/>
                <w:szCs w:val="24"/>
              </w:rPr>
              <w:t>osoba</w:t>
            </w:r>
          </w:p>
        </w:tc>
        <w:tc>
          <w:tcPr>
            <w:tcW w:w="960" w:type="dxa"/>
            <w:tcBorders>
              <w:top w:val="nil"/>
              <w:left w:val="nil"/>
              <w:bottom w:val="single" w:sz="4" w:space="0" w:color="auto"/>
              <w:right w:val="single" w:sz="4" w:space="0" w:color="auto"/>
            </w:tcBorders>
            <w:vAlign w:val="center"/>
          </w:tcPr>
          <w:p w14:paraId="029C815D"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hAnsi="Calibri" w:cs="Calibri"/>
                <w:sz w:val="24"/>
                <w:szCs w:val="24"/>
              </w:rPr>
              <w:t>150,00</w:t>
            </w:r>
          </w:p>
        </w:tc>
        <w:tc>
          <w:tcPr>
            <w:tcW w:w="1473" w:type="dxa"/>
            <w:tcBorders>
              <w:top w:val="nil"/>
              <w:left w:val="nil"/>
              <w:bottom w:val="single" w:sz="4" w:space="0" w:color="auto"/>
              <w:right w:val="single" w:sz="4" w:space="0" w:color="auto"/>
            </w:tcBorders>
            <w:vAlign w:val="center"/>
          </w:tcPr>
          <w:p w14:paraId="491B8AAD"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hAnsi="Calibri" w:cs="Calibri"/>
                <w:sz w:val="24"/>
                <w:szCs w:val="24"/>
              </w:rPr>
              <w:t>4 500,00</w:t>
            </w:r>
          </w:p>
        </w:tc>
      </w:tr>
      <w:tr w:rsidR="00745439" w:rsidRPr="00745439" w14:paraId="4D0420E5" w14:textId="77777777" w:rsidTr="004E1D40">
        <w:trPr>
          <w:trHeight w:val="260"/>
          <w:jc w:val="right"/>
        </w:trPr>
        <w:tc>
          <w:tcPr>
            <w:tcW w:w="4613" w:type="dxa"/>
            <w:vAlign w:val="center"/>
          </w:tcPr>
          <w:p w14:paraId="6B564E48" w14:textId="77777777" w:rsidR="00745439" w:rsidRPr="00745439" w:rsidRDefault="00745439" w:rsidP="004E1D40">
            <w:pPr>
              <w:spacing w:after="0" w:line="24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4. Badanie NDTK</w:t>
            </w:r>
          </w:p>
        </w:tc>
        <w:tc>
          <w:tcPr>
            <w:tcW w:w="957" w:type="dxa"/>
            <w:tcBorders>
              <w:top w:val="nil"/>
              <w:left w:val="single" w:sz="4" w:space="0" w:color="auto"/>
              <w:bottom w:val="single" w:sz="4" w:space="0" w:color="auto"/>
              <w:right w:val="single" w:sz="4" w:space="0" w:color="auto"/>
            </w:tcBorders>
            <w:vAlign w:val="center"/>
          </w:tcPr>
          <w:p w14:paraId="69061963" w14:textId="77777777" w:rsidR="00745439" w:rsidRPr="00745439" w:rsidRDefault="00745439" w:rsidP="004E1D40">
            <w:pPr>
              <w:spacing w:after="0" w:line="240" w:lineRule="auto"/>
              <w:jc w:val="right"/>
              <w:rPr>
                <w:rFonts w:ascii="Calibri" w:eastAsia="Times New Roman" w:hAnsi="Calibri" w:cs="Calibri"/>
                <w:sz w:val="24"/>
                <w:szCs w:val="24"/>
              </w:rPr>
            </w:pPr>
            <w:r w:rsidRPr="00745439">
              <w:rPr>
                <w:rFonts w:ascii="Calibri" w:eastAsia="Times New Roman" w:hAnsi="Calibri" w:cs="Calibri"/>
                <w:sz w:val="24"/>
                <w:szCs w:val="24"/>
              </w:rPr>
              <w:t>30</w:t>
            </w:r>
          </w:p>
        </w:tc>
        <w:tc>
          <w:tcPr>
            <w:tcW w:w="997" w:type="dxa"/>
            <w:tcBorders>
              <w:top w:val="nil"/>
              <w:left w:val="nil"/>
              <w:bottom w:val="single" w:sz="4" w:space="0" w:color="auto"/>
              <w:right w:val="single" w:sz="4" w:space="0" w:color="auto"/>
            </w:tcBorders>
            <w:vAlign w:val="center"/>
          </w:tcPr>
          <w:p w14:paraId="2A08E746" w14:textId="77777777" w:rsidR="00745439" w:rsidRPr="00745439" w:rsidRDefault="00745439" w:rsidP="004E1D40">
            <w:pPr>
              <w:spacing w:after="0" w:line="240" w:lineRule="auto"/>
              <w:jc w:val="center"/>
              <w:rPr>
                <w:rFonts w:ascii="Calibri" w:hAnsi="Calibri" w:cs="Calibri"/>
                <w:sz w:val="24"/>
                <w:szCs w:val="24"/>
              </w:rPr>
            </w:pPr>
            <w:r w:rsidRPr="00745439">
              <w:rPr>
                <w:rFonts w:ascii="Calibri" w:hAnsi="Calibri" w:cs="Calibri"/>
                <w:sz w:val="24"/>
                <w:szCs w:val="24"/>
              </w:rPr>
              <w:t>osoba</w:t>
            </w:r>
          </w:p>
        </w:tc>
        <w:tc>
          <w:tcPr>
            <w:tcW w:w="960" w:type="dxa"/>
            <w:tcBorders>
              <w:top w:val="nil"/>
              <w:left w:val="nil"/>
              <w:bottom w:val="single" w:sz="4" w:space="0" w:color="auto"/>
              <w:right w:val="single" w:sz="4" w:space="0" w:color="auto"/>
            </w:tcBorders>
            <w:vAlign w:val="center"/>
          </w:tcPr>
          <w:p w14:paraId="329D2905" w14:textId="77777777" w:rsidR="00745439" w:rsidRPr="00745439" w:rsidRDefault="00745439" w:rsidP="004E1D40">
            <w:pPr>
              <w:spacing w:after="0" w:line="240" w:lineRule="auto"/>
              <w:jc w:val="right"/>
              <w:rPr>
                <w:rFonts w:ascii="Calibri" w:hAnsi="Calibri" w:cs="Calibri"/>
                <w:sz w:val="24"/>
                <w:szCs w:val="24"/>
              </w:rPr>
            </w:pPr>
            <w:r w:rsidRPr="00745439">
              <w:rPr>
                <w:rFonts w:ascii="Calibri" w:hAnsi="Calibri" w:cs="Calibri"/>
                <w:sz w:val="24"/>
                <w:szCs w:val="24"/>
              </w:rPr>
              <w:t>620,00</w:t>
            </w:r>
          </w:p>
        </w:tc>
        <w:tc>
          <w:tcPr>
            <w:tcW w:w="1473" w:type="dxa"/>
            <w:tcBorders>
              <w:top w:val="nil"/>
              <w:left w:val="nil"/>
              <w:bottom w:val="single" w:sz="4" w:space="0" w:color="auto"/>
              <w:right w:val="single" w:sz="4" w:space="0" w:color="auto"/>
            </w:tcBorders>
            <w:vAlign w:val="center"/>
          </w:tcPr>
          <w:p w14:paraId="523B6E52" w14:textId="77777777" w:rsidR="00745439" w:rsidRPr="00745439" w:rsidRDefault="00745439" w:rsidP="004E1D40">
            <w:pPr>
              <w:spacing w:after="0" w:line="240" w:lineRule="auto"/>
              <w:jc w:val="right"/>
              <w:rPr>
                <w:rFonts w:ascii="Calibri" w:hAnsi="Calibri" w:cs="Calibri"/>
                <w:sz w:val="24"/>
                <w:szCs w:val="24"/>
              </w:rPr>
            </w:pPr>
            <w:r w:rsidRPr="00745439">
              <w:rPr>
                <w:rFonts w:ascii="Calibri" w:hAnsi="Calibri" w:cs="Calibri"/>
                <w:sz w:val="24"/>
                <w:szCs w:val="24"/>
              </w:rPr>
              <w:t>18 600,00</w:t>
            </w:r>
          </w:p>
        </w:tc>
      </w:tr>
      <w:tr w:rsidR="00745439" w:rsidRPr="00745439" w14:paraId="458E27F3" w14:textId="77777777" w:rsidTr="004E1D40">
        <w:trPr>
          <w:trHeight w:val="260"/>
          <w:jc w:val="right"/>
        </w:trPr>
        <w:tc>
          <w:tcPr>
            <w:tcW w:w="4613" w:type="dxa"/>
            <w:vAlign w:val="center"/>
          </w:tcPr>
          <w:p w14:paraId="326EDA9E" w14:textId="77777777" w:rsidR="00745439" w:rsidRPr="00745439" w:rsidRDefault="00745439" w:rsidP="004E1D40">
            <w:pPr>
              <w:spacing w:after="0" w:line="24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5. Lekarska wizyta podsumowująca</w:t>
            </w:r>
          </w:p>
        </w:tc>
        <w:tc>
          <w:tcPr>
            <w:tcW w:w="957" w:type="dxa"/>
            <w:tcBorders>
              <w:top w:val="nil"/>
              <w:left w:val="single" w:sz="4" w:space="0" w:color="auto"/>
              <w:bottom w:val="single" w:sz="4" w:space="0" w:color="auto"/>
              <w:right w:val="single" w:sz="4" w:space="0" w:color="auto"/>
            </w:tcBorders>
            <w:vAlign w:val="center"/>
          </w:tcPr>
          <w:p w14:paraId="61C5A8AD"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eastAsia="Times New Roman" w:hAnsi="Calibri" w:cs="Calibri"/>
                <w:sz w:val="24"/>
                <w:szCs w:val="24"/>
              </w:rPr>
              <w:t>30</w:t>
            </w:r>
          </w:p>
        </w:tc>
        <w:tc>
          <w:tcPr>
            <w:tcW w:w="997" w:type="dxa"/>
            <w:tcBorders>
              <w:top w:val="nil"/>
              <w:left w:val="nil"/>
              <w:bottom w:val="single" w:sz="4" w:space="0" w:color="auto"/>
              <w:right w:val="single" w:sz="4" w:space="0" w:color="auto"/>
            </w:tcBorders>
            <w:vAlign w:val="center"/>
          </w:tcPr>
          <w:p w14:paraId="76E4E769" w14:textId="77777777" w:rsidR="00745439" w:rsidRPr="00745439" w:rsidRDefault="00745439" w:rsidP="004E1D40">
            <w:pPr>
              <w:spacing w:after="0" w:line="240" w:lineRule="auto"/>
              <w:jc w:val="center"/>
              <w:rPr>
                <w:rFonts w:ascii="Calibri" w:hAnsi="Calibri" w:cs="Calibri"/>
                <w:sz w:val="24"/>
                <w:szCs w:val="24"/>
              </w:rPr>
            </w:pPr>
            <w:r w:rsidRPr="00745439">
              <w:rPr>
                <w:rFonts w:ascii="Calibri" w:hAnsi="Calibri" w:cs="Calibri"/>
                <w:sz w:val="24"/>
                <w:szCs w:val="24"/>
              </w:rPr>
              <w:t>osoba</w:t>
            </w:r>
          </w:p>
        </w:tc>
        <w:tc>
          <w:tcPr>
            <w:tcW w:w="960" w:type="dxa"/>
            <w:tcBorders>
              <w:top w:val="nil"/>
              <w:left w:val="nil"/>
              <w:bottom w:val="single" w:sz="4" w:space="0" w:color="auto"/>
              <w:right w:val="single" w:sz="4" w:space="0" w:color="auto"/>
            </w:tcBorders>
            <w:vAlign w:val="center"/>
          </w:tcPr>
          <w:p w14:paraId="468E9CEF"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hAnsi="Calibri" w:cs="Calibri"/>
                <w:sz w:val="24"/>
                <w:szCs w:val="24"/>
              </w:rPr>
              <w:t>150,00</w:t>
            </w:r>
          </w:p>
        </w:tc>
        <w:tc>
          <w:tcPr>
            <w:tcW w:w="1473" w:type="dxa"/>
            <w:tcBorders>
              <w:top w:val="nil"/>
              <w:left w:val="nil"/>
              <w:bottom w:val="single" w:sz="4" w:space="0" w:color="auto"/>
              <w:right w:val="single" w:sz="4" w:space="0" w:color="auto"/>
            </w:tcBorders>
            <w:vAlign w:val="center"/>
          </w:tcPr>
          <w:p w14:paraId="682744FA"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hAnsi="Calibri" w:cs="Calibri"/>
                <w:sz w:val="24"/>
                <w:szCs w:val="24"/>
              </w:rPr>
              <w:t>4 500,00</w:t>
            </w:r>
          </w:p>
        </w:tc>
      </w:tr>
      <w:tr w:rsidR="00745439" w:rsidRPr="00745439" w14:paraId="53BE9F43" w14:textId="77777777" w:rsidTr="004E1D40">
        <w:trPr>
          <w:trHeight w:val="260"/>
          <w:jc w:val="right"/>
        </w:trPr>
        <w:tc>
          <w:tcPr>
            <w:tcW w:w="4613" w:type="dxa"/>
            <w:vAlign w:val="center"/>
          </w:tcPr>
          <w:p w14:paraId="799F7C27" w14:textId="77777777" w:rsidR="00745439" w:rsidRPr="00745439" w:rsidRDefault="00745439" w:rsidP="004E1D40">
            <w:pPr>
              <w:spacing w:after="0" w:line="24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6. Monitoring i ewaluacja</w:t>
            </w:r>
          </w:p>
        </w:tc>
        <w:tc>
          <w:tcPr>
            <w:tcW w:w="957" w:type="dxa"/>
            <w:tcBorders>
              <w:top w:val="nil"/>
              <w:left w:val="single" w:sz="4" w:space="0" w:color="auto"/>
              <w:bottom w:val="single" w:sz="4" w:space="0" w:color="auto"/>
              <w:right w:val="single" w:sz="4" w:space="0" w:color="auto"/>
            </w:tcBorders>
            <w:vAlign w:val="center"/>
          </w:tcPr>
          <w:p w14:paraId="766ACD11"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hAnsi="Calibri" w:cs="Calibri"/>
                <w:sz w:val="24"/>
                <w:szCs w:val="24"/>
              </w:rPr>
              <w:t>1</w:t>
            </w:r>
          </w:p>
        </w:tc>
        <w:tc>
          <w:tcPr>
            <w:tcW w:w="997" w:type="dxa"/>
            <w:tcBorders>
              <w:top w:val="nil"/>
              <w:left w:val="nil"/>
              <w:bottom w:val="single" w:sz="4" w:space="0" w:color="auto"/>
              <w:right w:val="single" w:sz="4" w:space="0" w:color="auto"/>
            </w:tcBorders>
            <w:vAlign w:val="center"/>
          </w:tcPr>
          <w:p w14:paraId="7A49EA67" w14:textId="77777777" w:rsidR="00745439" w:rsidRPr="00745439" w:rsidRDefault="00745439" w:rsidP="004E1D40">
            <w:pPr>
              <w:spacing w:after="0" w:line="240" w:lineRule="auto"/>
              <w:jc w:val="center"/>
              <w:rPr>
                <w:rFonts w:ascii="Calibri" w:hAnsi="Calibri" w:cs="Calibri"/>
                <w:sz w:val="24"/>
                <w:szCs w:val="24"/>
              </w:rPr>
            </w:pPr>
            <w:r w:rsidRPr="00745439">
              <w:rPr>
                <w:rFonts w:ascii="Calibri" w:hAnsi="Calibri" w:cs="Calibri"/>
                <w:sz w:val="24"/>
                <w:szCs w:val="24"/>
              </w:rPr>
              <w:t>-</w:t>
            </w:r>
          </w:p>
        </w:tc>
        <w:tc>
          <w:tcPr>
            <w:tcW w:w="960" w:type="dxa"/>
            <w:tcBorders>
              <w:top w:val="nil"/>
              <w:left w:val="nil"/>
              <w:bottom w:val="single" w:sz="4" w:space="0" w:color="auto"/>
              <w:right w:val="single" w:sz="4" w:space="0" w:color="auto"/>
            </w:tcBorders>
            <w:vAlign w:val="center"/>
          </w:tcPr>
          <w:p w14:paraId="00B25A8C"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hAnsi="Calibri" w:cs="Calibri"/>
                <w:sz w:val="24"/>
                <w:szCs w:val="24"/>
              </w:rPr>
              <w:t>1000,00</w:t>
            </w:r>
          </w:p>
        </w:tc>
        <w:tc>
          <w:tcPr>
            <w:tcW w:w="1473" w:type="dxa"/>
            <w:tcBorders>
              <w:top w:val="nil"/>
              <w:left w:val="nil"/>
              <w:bottom w:val="single" w:sz="4" w:space="0" w:color="auto"/>
              <w:right w:val="single" w:sz="4" w:space="0" w:color="auto"/>
            </w:tcBorders>
            <w:vAlign w:val="center"/>
          </w:tcPr>
          <w:p w14:paraId="55485A57"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hAnsi="Calibri" w:cs="Calibri"/>
                <w:sz w:val="24"/>
                <w:szCs w:val="24"/>
              </w:rPr>
              <w:t>1 000,00</w:t>
            </w:r>
          </w:p>
        </w:tc>
      </w:tr>
      <w:tr w:rsidR="00745439" w:rsidRPr="00745439" w14:paraId="7ABF8AA8" w14:textId="77777777" w:rsidTr="004E1D40">
        <w:trPr>
          <w:trHeight w:val="260"/>
          <w:jc w:val="right"/>
        </w:trPr>
        <w:tc>
          <w:tcPr>
            <w:tcW w:w="7527" w:type="dxa"/>
            <w:gridSpan w:val="4"/>
            <w:shd w:val="clear" w:color="auto" w:fill="BFBFBF"/>
            <w:vAlign w:val="center"/>
            <w:hideMark/>
          </w:tcPr>
          <w:p w14:paraId="52F0A29B" w14:textId="77777777" w:rsidR="00745439" w:rsidRPr="00745439" w:rsidRDefault="00745439" w:rsidP="004E1D40">
            <w:pPr>
              <w:spacing w:after="0" w:line="24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Koszty Programu</w:t>
            </w:r>
          </w:p>
        </w:tc>
        <w:tc>
          <w:tcPr>
            <w:tcW w:w="1473" w:type="dxa"/>
            <w:tcBorders>
              <w:top w:val="single" w:sz="4" w:space="0" w:color="auto"/>
            </w:tcBorders>
            <w:shd w:val="clear" w:color="auto" w:fill="BFBFBF"/>
            <w:vAlign w:val="center"/>
            <w:hideMark/>
          </w:tcPr>
          <w:p w14:paraId="749B0945"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31 600,00</w:t>
            </w:r>
          </w:p>
        </w:tc>
      </w:tr>
    </w:tbl>
    <w:p w14:paraId="21375322" w14:textId="77777777" w:rsidR="00745439" w:rsidRPr="00745439" w:rsidRDefault="00745439" w:rsidP="00745439">
      <w:pPr>
        <w:pStyle w:val="Nagwek2"/>
        <w:rPr>
          <w:rFonts w:ascii="Calibri" w:hAnsi="Calibri" w:cs="Calibri"/>
          <w:color w:val="auto"/>
          <w:sz w:val="24"/>
          <w:szCs w:val="24"/>
        </w:rPr>
      </w:pPr>
    </w:p>
    <w:p w14:paraId="627CFBD1" w14:textId="77777777" w:rsidR="00745439" w:rsidRPr="00745439" w:rsidRDefault="00745439" w:rsidP="00745439">
      <w:pPr>
        <w:pStyle w:val="Tabela"/>
        <w:rPr>
          <w:rFonts w:ascii="Calibri" w:hAnsi="Calibri" w:cs="Calibri"/>
          <w:sz w:val="24"/>
          <w:lang w:eastAsia="pl-PL"/>
        </w:rPr>
      </w:pPr>
      <w:r w:rsidRPr="00745439">
        <w:rPr>
          <w:rFonts w:ascii="Calibri" w:hAnsi="Calibri" w:cs="Calibri"/>
          <w:sz w:val="24"/>
          <w:lang w:eastAsia="pl-PL"/>
        </w:rPr>
        <w:t>Tab. IV. Koszty programu w podziale na poszczególne lata realizacji</w:t>
      </w:r>
    </w:p>
    <w:tbl>
      <w:tblPr>
        <w:tblW w:w="89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43"/>
        <w:gridCol w:w="1524"/>
      </w:tblGrid>
      <w:tr w:rsidR="00745439" w:rsidRPr="00745439" w14:paraId="00D53227" w14:textId="77777777" w:rsidTr="004E1D40">
        <w:trPr>
          <w:trHeight w:val="260"/>
          <w:jc w:val="right"/>
        </w:trPr>
        <w:tc>
          <w:tcPr>
            <w:tcW w:w="7443" w:type="dxa"/>
            <w:shd w:val="clear" w:color="auto" w:fill="BFBFBF"/>
            <w:vAlign w:val="center"/>
            <w:hideMark/>
          </w:tcPr>
          <w:p w14:paraId="6FD5712A" w14:textId="77777777" w:rsidR="00745439" w:rsidRPr="00745439" w:rsidRDefault="00745439" w:rsidP="004E1D40">
            <w:pPr>
              <w:spacing w:after="0" w:line="24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Rok realizacji</w:t>
            </w:r>
          </w:p>
        </w:tc>
        <w:tc>
          <w:tcPr>
            <w:tcW w:w="1524" w:type="dxa"/>
            <w:shd w:val="clear" w:color="auto" w:fill="BFBFBF"/>
            <w:vAlign w:val="center"/>
            <w:hideMark/>
          </w:tcPr>
          <w:p w14:paraId="6A635C34" w14:textId="77777777" w:rsidR="00745439" w:rsidRPr="00745439" w:rsidRDefault="00745439" w:rsidP="004E1D40">
            <w:pPr>
              <w:spacing w:after="0" w:line="240" w:lineRule="auto"/>
              <w:jc w:val="both"/>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Wartość (zł)</w:t>
            </w:r>
          </w:p>
        </w:tc>
      </w:tr>
      <w:tr w:rsidR="00745439" w:rsidRPr="00745439" w14:paraId="1C7D6D31" w14:textId="77777777" w:rsidTr="004E1D40">
        <w:trPr>
          <w:trHeight w:val="260"/>
          <w:jc w:val="right"/>
        </w:trPr>
        <w:tc>
          <w:tcPr>
            <w:tcW w:w="7443" w:type="dxa"/>
            <w:vAlign w:val="center"/>
          </w:tcPr>
          <w:p w14:paraId="0DF1ADEE" w14:textId="77777777" w:rsidR="00745439" w:rsidRPr="00745439" w:rsidRDefault="00745439" w:rsidP="004E1D40">
            <w:pPr>
              <w:spacing w:after="0" w:line="240" w:lineRule="auto"/>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2026</w:t>
            </w:r>
          </w:p>
        </w:tc>
        <w:tc>
          <w:tcPr>
            <w:tcW w:w="1524" w:type="dxa"/>
          </w:tcPr>
          <w:p w14:paraId="0BAA39F0"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31 600,00</w:t>
            </w:r>
          </w:p>
        </w:tc>
      </w:tr>
      <w:tr w:rsidR="00745439" w:rsidRPr="00745439" w14:paraId="3BC97685" w14:textId="77777777" w:rsidTr="004E1D40">
        <w:trPr>
          <w:trHeight w:val="260"/>
          <w:jc w:val="right"/>
        </w:trPr>
        <w:tc>
          <w:tcPr>
            <w:tcW w:w="7443" w:type="dxa"/>
            <w:vAlign w:val="center"/>
          </w:tcPr>
          <w:p w14:paraId="12D2A717" w14:textId="77777777" w:rsidR="00745439" w:rsidRPr="00745439" w:rsidRDefault="00745439" w:rsidP="004E1D40">
            <w:pPr>
              <w:spacing w:after="0" w:line="240" w:lineRule="auto"/>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2027</w:t>
            </w:r>
          </w:p>
        </w:tc>
        <w:tc>
          <w:tcPr>
            <w:tcW w:w="1524" w:type="dxa"/>
          </w:tcPr>
          <w:p w14:paraId="3660D49E"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31 600,00</w:t>
            </w:r>
          </w:p>
        </w:tc>
      </w:tr>
      <w:tr w:rsidR="00745439" w:rsidRPr="00745439" w14:paraId="7C6230AB" w14:textId="77777777" w:rsidTr="004E1D40">
        <w:trPr>
          <w:trHeight w:val="260"/>
          <w:jc w:val="right"/>
        </w:trPr>
        <w:tc>
          <w:tcPr>
            <w:tcW w:w="7443" w:type="dxa"/>
            <w:vAlign w:val="center"/>
          </w:tcPr>
          <w:p w14:paraId="3AD4A8A1" w14:textId="77777777" w:rsidR="00745439" w:rsidRPr="00745439" w:rsidRDefault="00745439" w:rsidP="004E1D40">
            <w:pPr>
              <w:spacing w:after="0" w:line="240" w:lineRule="auto"/>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2028</w:t>
            </w:r>
          </w:p>
        </w:tc>
        <w:tc>
          <w:tcPr>
            <w:tcW w:w="1524" w:type="dxa"/>
          </w:tcPr>
          <w:p w14:paraId="0B55F9F0"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31 600,00</w:t>
            </w:r>
          </w:p>
        </w:tc>
      </w:tr>
      <w:tr w:rsidR="00745439" w:rsidRPr="00745439" w14:paraId="6AA0A7D1" w14:textId="77777777" w:rsidTr="004E1D40">
        <w:trPr>
          <w:trHeight w:val="260"/>
          <w:jc w:val="right"/>
        </w:trPr>
        <w:tc>
          <w:tcPr>
            <w:tcW w:w="7443" w:type="dxa"/>
            <w:shd w:val="clear" w:color="auto" w:fill="BFBFBF"/>
            <w:vAlign w:val="center"/>
          </w:tcPr>
          <w:p w14:paraId="5DF21112" w14:textId="77777777" w:rsidR="00745439" w:rsidRPr="00745439" w:rsidRDefault="00745439" w:rsidP="004E1D40">
            <w:pPr>
              <w:spacing w:after="0" w:line="240" w:lineRule="auto"/>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 xml:space="preserve">Suma </w:t>
            </w:r>
          </w:p>
        </w:tc>
        <w:tc>
          <w:tcPr>
            <w:tcW w:w="1524" w:type="dxa"/>
            <w:shd w:val="clear" w:color="auto" w:fill="BFBFBF"/>
            <w:vAlign w:val="center"/>
          </w:tcPr>
          <w:p w14:paraId="2A85D09C" w14:textId="77777777" w:rsidR="00745439" w:rsidRPr="00745439" w:rsidRDefault="00745439" w:rsidP="004E1D40">
            <w:pPr>
              <w:spacing w:after="0" w:line="240" w:lineRule="auto"/>
              <w:jc w:val="right"/>
              <w:rPr>
                <w:rFonts w:ascii="Calibri" w:eastAsia="Times New Roman" w:hAnsi="Calibri" w:cs="Calibri"/>
                <w:sz w:val="24"/>
                <w:szCs w:val="24"/>
                <w:lang w:eastAsia="pl-PL"/>
              </w:rPr>
            </w:pPr>
            <w:r w:rsidRPr="00745439">
              <w:rPr>
                <w:rFonts w:ascii="Calibri" w:eastAsia="Times New Roman" w:hAnsi="Calibri" w:cs="Calibri"/>
                <w:sz w:val="24"/>
                <w:szCs w:val="24"/>
                <w:lang w:eastAsia="pl-PL"/>
              </w:rPr>
              <w:t>94 800,00</w:t>
            </w:r>
          </w:p>
        </w:tc>
      </w:tr>
    </w:tbl>
    <w:p w14:paraId="3052F124" w14:textId="77777777" w:rsidR="00745439" w:rsidRPr="00745439" w:rsidRDefault="00745439" w:rsidP="00745439">
      <w:pPr>
        <w:pStyle w:val="Tabela"/>
        <w:rPr>
          <w:rFonts w:ascii="Calibri" w:hAnsi="Calibri" w:cs="Calibri"/>
          <w:sz w:val="24"/>
          <w:lang w:eastAsia="pl-PL"/>
        </w:rPr>
      </w:pPr>
    </w:p>
    <w:p w14:paraId="78F9C159" w14:textId="77777777" w:rsidR="00745439" w:rsidRPr="00745439" w:rsidRDefault="00745439" w:rsidP="00745439">
      <w:pPr>
        <w:pStyle w:val="Nagwek2"/>
        <w:rPr>
          <w:rFonts w:ascii="Calibri" w:hAnsi="Calibri" w:cs="Calibri"/>
          <w:color w:val="auto"/>
          <w:sz w:val="24"/>
          <w:szCs w:val="24"/>
        </w:rPr>
      </w:pPr>
      <w:bookmarkStart w:id="51" w:name="_Toc138071605"/>
      <w:bookmarkStart w:id="52" w:name="_Toc140488003"/>
      <w:bookmarkStart w:id="53" w:name="_Toc218760556"/>
      <w:bookmarkEnd w:id="48"/>
      <w:bookmarkEnd w:id="49"/>
      <w:bookmarkEnd w:id="50"/>
      <w:r w:rsidRPr="00745439">
        <w:rPr>
          <w:rFonts w:ascii="Calibri" w:hAnsi="Calibri" w:cs="Calibri"/>
          <w:color w:val="auto"/>
          <w:sz w:val="24"/>
          <w:szCs w:val="24"/>
        </w:rPr>
        <w:t>3. Źródło finansowania.</w:t>
      </w:r>
      <w:bookmarkEnd w:id="51"/>
      <w:bookmarkEnd w:id="52"/>
      <w:bookmarkEnd w:id="53"/>
    </w:p>
    <w:p w14:paraId="207B7A48" w14:textId="77777777" w:rsidR="00745439" w:rsidRPr="00745439" w:rsidRDefault="00745439" w:rsidP="00745439">
      <w:pPr>
        <w:tabs>
          <w:tab w:val="left" w:pos="851"/>
        </w:tabs>
        <w:spacing w:after="0" w:line="360" w:lineRule="auto"/>
        <w:ind w:left="-142"/>
        <w:jc w:val="both"/>
        <w:rPr>
          <w:rFonts w:ascii="Calibri" w:hAnsi="Calibri" w:cs="Calibri"/>
          <w:sz w:val="24"/>
          <w:szCs w:val="24"/>
        </w:rPr>
      </w:pPr>
      <w:r w:rsidRPr="00745439">
        <w:rPr>
          <w:rFonts w:ascii="Calibri" w:hAnsi="Calibri" w:cs="Calibri"/>
          <w:sz w:val="24"/>
          <w:szCs w:val="24"/>
        </w:rPr>
        <w:tab/>
        <w:t xml:space="preserve">Program w założeniu finansowany ze środków własnych Gminy Kobylnica. Urząd Gminy Kobylnica będzie starał się o dofinansowanie 40% kosztów działań realizowanych w </w:t>
      </w:r>
      <w:r w:rsidRPr="00745439">
        <w:rPr>
          <w:rFonts w:ascii="Calibri" w:hAnsi="Calibri" w:cs="Calibri"/>
          <w:sz w:val="24"/>
          <w:szCs w:val="24"/>
        </w:rPr>
        <w:lastRenderedPageBreak/>
        <w:t>programie przez Pomorski Oddział Narodowego Funduszu Zdrowia na podstawie art. 48d ust. 1 ustawy z dnia 27 sierpnia 2004 r. o świadczeniach opieki zdrowotnej finansowanych ze środków publicznych [Dz.U. 2025 poz. 1461 z późn zm.] oraz Rozporządzenia Ministra Zdrowia z dnia 28 grudnia 2016 r. w sprawie trybu składania i rozpatrywania wniosków o dofinansowanie programów polityki zdrowotnej realizowanych przez jednostkę samorządu terytorialnego oraz trybu rozliczania przekazanych środków i zwrotu środków niewykorzystanych lub wykorzystanych niezgodnie z przeznaczeniem [Dz.U. 2017 poz. 9].</w:t>
      </w:r>
    </w:p>
    <w:p w14:paraId="3C0ED4E1" w14:textId="77777777" w:rsidR="00745439" w:rsidRPr="00745439" w:rsidRDefault="00745439" w:rsidP="00745439">
      <w:pPr>
        <w:pStyle w:val="Akapitzlist"/>
        <w:tabs>
          <w:tab w:val="left" w:pos="3839"/>
        </w:tabs>
        <w:spacing w:after="0" w:line="360" w:lineRule="auto"/>
        <w:ind w:left="0"/>
        <w:rPr>
          <w:rFonts w:ascii="Calibri" w:hAnsi="Calibri" w:cs="Calibri"/>
          <w:b/>
          <w:sz w:val="24"/>
          <w:szCs w:val="24"/>
        </w:rPr>
      </w:pPr>
    </w:p>
    <w:p w14:paraId="20098279" w14:textId="77777777" w:rsidR="00745439" w:rsidRPr="00745439" w:rsidRDefault="00745439" w:rsidP="00745439">
      <w:pPr>
        <w:pStyle w:val="Akapitzlist"/>
        <w:tabs>
          <w:tab w:val="left" w:pos="3839"/>
        </w:tabs>
        <w:spacing w:after="0" w:line="360" w:lineRule="auto"/>
        <w:ind w:left="0"/>
        <w:rPr>
          <w:rFonts w:ascii="Calibri" w:hAnsi="Calibri" w:cs="Calibri"/>
          <w:b/>
          <w:sz w:val="24"/>
          <w:szCs w:val="24"/>
        </w:rPr>
      </w:pPr>
    </w:p>
    <w:p w14:paraId="27DF216B" w14:textId="77777777" w:rsidR="00745439" w:rsidRPr="00745439" w:rsidRDefault="00745439" w:rsidP="00745439">
      <w:pPr>
        <w:pStyle w:val="Akapitzlist"/>
        <w:tabs>
          <w:tab w:val="left" w:pos="3839"/>
        </w:tabs>
        <w:spacing w:after="0" w:line="360" w:lineRule="auto"/>
        <w:ind w:left="0"/>
        <w:rPr>
          <w:rFonts w:ascii="Calibri" w:hAnsi="Calibri" w:cs="Calibri"/>
          <w:b/>
          <w:sz w:val="24"/>
          <w:szCs w:val="24"/>
        </w:rPr>
      </w:pPr>
    </w:p>
    <w:p w14:paraId="3611C7F5" w14:textId="77777777" w:rsidR="00745439" w:rsidRPr="00745439" w:rsidRDefault="00745439" w:rsidP="00745439">
      <w:pPr>
        <w:pStyle w:val="Standard"/>
        <w:tabs>
          <w:tab w:val="left" w:pos="567"/>
        </w:tabs>
        <w:spacing w:after="0" w:line="360" w:lineRule="auto"/>
        <w:jc w:val="both"/>
        <w:rPr>
          <w:rFonts w:ascii="Calibri" w:hAnsi="Calibri" w:cs="Calibri"/>
          <w:b/>
        </w:rPr>
        <w:sectPr w:rsidR="00745439" w:rsidRPr="00745439" w:rsidSect="00745439">
          <w:pgSz w:w="11906" w:h="16838"/>
          <w:pgMar w:top="1417" w:right="1417" w:bottom="1417" w:left="1417" w:header="708" w:footer="57" w:gutter="0"/>
          <w:cols w:space="708"/>
          <w:titlePg/>
          <w:docGrid w:linePitch="326"/>
        </w:sectPr>
      </w:pPr>
    </w:p>
    <w:p w14:paraId="6330E3C9" w14:textId="77777777" w:rsidR="00745439" w:rsidRPr="00745439" w:rsidRDefault="00745439" w:rsidP="00745439">
      <w:pPr>
        <w:pStyle w:val="Standard"/>
        <w:tabs>
          <w:tab w:val="left" w:pos="567"/>
        </w:tabs>
        <w:spacing w:after="0" w:line="360" w:lineRule="auto"/>
        <w:jc w:val="both"/>
        <w:rPr>
          <w:rFonts w:ascii="Calibri" w:hAnsi="Calibri" w:cs="Calibri"/>
          <w:b/>
        </w:rPr>
      </w:pPr>
      <w:r w:rsidRPr="00745439">
        <w:rPr>
          <w:rFonts w:ascii="Calibri" w:hAnsi="Calibri" w:cs="Calibri"/>
          <w:b/>
        </w:rPr>
        <w:lastRenderedPageBreak/>
        <w:t>Bibliografia:</w:t>
      </w:r>
    </w:p>
    <w:p w14:paraId="659F716E" w14:textId="77777777" w:rsidR="00745439" w:rsidRPr="00745439" w:rsidRDefault="00745439" w:rsidP="00745439">
      <w:pPr>
        <w:pStyle w:val="Standard"/>
        <w:tabs>
          <w:tab w:val="left" w:pos="567"/>
        </w:tabs>
        <w:spacing w:after="0" w:line="360" w:lineRule="auto"/>
        <w:jc w:val="both"/>
        <w:rPr>
          <w:rFonts w:ascii="Calibri" w:hAnsi="Calibri" w:cs="Calibri"/>
        </w:rPr>
      </w:pPr>
    </w:p>
    <w:p w14:paraId="30CF79E1"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lang w:val="en-AU"/>
        </w:rPr>
        <w:t xml:space="preserve">Bhopal A, Peake MD, Gilligan D et al. Lung cancer in never-smokers: a hidden disease. </w:t>
      </w:r>
      <w:r w:rsidRPr="00745439">
        <w:rPr>
          <w:rFonts w:ascii="Calibri" w:hAnsi="Calibri" w:cs="Calibri"/>
        </w:rPr>
        <w:t xml:space="preserve">J R </w:t>
      </w:r>
      <w:proofErr w:type="spellStart"/>
      <w:r w:rsidRPr="00745439">
        <w:rPr>
          <w:rFonts w:ascii="Calibri" w:hAnsi="Calibri" w:cs="Calibri"/>
        </w:rPr>
        <w:t>Soc</w:t>
      </w:r>
      <w:proofErr w:type="spellEnd"/>
      <w:r w:rsidRPr="00745439">
        <w:rPr>
          <w:rFonts w:ascii="Calibri" w:hAnsi="Calibri" w:cs="Calibri"/>
        </w:rPr>
        <w:t xml:space="preserve"> Med. 2019; 112(7): 269–271.</w:t>
      </w:r>
    </w:p>
    <w:p w14:paraId="22837C50"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Chorostowska-</w:t>
      </w:r>
      <w:proofErr w:type="spellStart"/>
      <w:r w:rsidRPr="00745439">
        <w:rPr>
          <w:rFonts w:ascii="Calibri" w:hAnsi="Calibri" w:cs="Calibri"/>
        </w:rPr>
        <w:t>Wynimko</w:t>
      </w:r>
      <w:proofErr w:type="spellEnd"/>
      <w:r w:rsidRPr="00745439">
        <w:rPr>
          <w:rFonts w:ascii="Calibri" w:hAnsi="Calibri" w:cs="Calibri"/>
        </w:rPr>
        <w:t xml:space="preserve"> J. i in., Diagnostyka raka płuca: stan obecny i obszary poprawy, Onkologia w Praktyce Klinicznej — Edukacja 2020, tom 6, nr 4.</w:t>
      </w:r>
    </w:p>
    <w:p w14:paraId="2944DF28"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 xml:space="preserve">Dane Global </w:t>
      </w:r>
      <w:proofErr w:type="spellStart"/>
      <w:r w:rsidRPr="00745439">
        <w:rPr>
          <w:rFonts w:ascii="Calibri" w:hAnsi="Calibri" w:cs="Calibri"/>
        </w:rPr>
        <w:t>Cancer</w:t>
      </w:r>
      <w:proofErr w:type="spellEnd"/>
      <w:r w:rsidRPr="00745439">
        <w:rPr>
          <w:rFonts w:ascii="Calibri" w:hAnsi="Calibri" w:cs="Calibri"/>
        </w:rPr>
        <w:t xml:space="preserve"> </w:t>
      </w:r>
      <w:proofErr w:type="spellStart"/>
      <w:r w:rsidRPr="00745439">
        <w:rPr>
          <w:rFonts w:ascii="Calibri" w:hAnsi="Calibri" w:cs="Calibri"/>
        </w:rPr>
        <w:t>Observatory</w:t>
      </w:r>
      <w:proofErr w:type="spellEnd"/>
      <w:r w:rsidRPr="00745439">
        <w:rPr>
          <w:rFonts w:ascii="Calibri" w:hAnsi="Calibri" w:cs="Calibri"/>
        </w:rPr>
        <w:t xml:space="preserve"> za rok 2022 [https://gco.iarc.fr/en].</w:t>
      </w:r>
    </w:p>
    <w:p w14:paraId="5231D00E"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proofErr w:type="spellStart"/>
      <w:r w:rsidRPr="00745439">
        <w:rPr>
          <w:rFonts w:ascii="Calibri" w:hAnsi="Calibri" w:cs="Calibri"/>
        </w:rPr>
        <w:t>Didkowska</w:t>
      </w:r>
      <w:proofErr w:type="spellEnd"/>
      <w:r w:rsidRPr="00745439">
        <w:rPr>
          <w:rFonts w:ascii="Calibri" w:hAnsi="Calibri" w:cs="Calibri"/>
        </w:rPr>
        <w:t xml:space="preserve"> J. i Wojciechowska U., Zachorowalność na nowotwory złośliwe w Polsce, Sytuacja zdrowotna ludności Polski i jej uwarunkowania 2020, NIZP-PZH, Warszawa 2020.</w:t>
      </w:r>
    </w:p>
    <w:p w14:paraId="5C0790B6"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lang w:val="en-AU"/>
        </w:rPr>
        <w:t xml:space="preserve">Friedenreich CM, Ryder-Burbidge C, McNeil J. Physical activity, obesity and sedentary </w:t>
      </w:r>
      <w:proofErr w:type="spellStart"/>
      <w:r w:rsidRPr="00745439">
        <w:rPr>
          <w:rFonts w:ascii="Calibri" w:hAnsi="Calibri" w:cs="Calibri"/>
          <w:lang w:val="en-AU"/>
        </w:rPr>
        <w:t>behavior</w:t>
      </w:r>
      <w:proofErr w:type="spellEnd"/>
      <w:r w:rsidRPr="00745439">
        <w:rPr>
          <w:rFonts w:ascii="Calibri" w:hAnsi="Calibri" w:cs="Calibri"/>
          <w:lang w:val="en-AU"/>
        </w:rPr>
        <w:t xml:space="preserve"> in cancer </w:t>
      </w:r>
      <w:proofErr w:type="spellStart"/>
      <w:r w:rsidRPr="00745439">
        <w:rPr>
          <w:rFonts w:ascii="Calibri" w:hAnsi="Calibri" w:cs="Calibri"/>
          <w:lang w:val="en-AU"/>
        </w:rPr>
        <w:t>etiology</w:t>
      </w:r>
      <w:proofErr w:type="spellEnd"/>
      <w:r w:rsidRPr="00745439">
        <w:rPr>
          <w:rFonts w:ascii="Calibri" w:hAnsi="Calibri" w:cs="Calibri"/>
          <w:lang w:val="en-AU"/>
        </w:rPr>
        <w:t xml:space="preserve">: epidemiologic evidence and biologic mechanisms. </w:t>
      </w:r>
      <w:r w:rsidRPr="00745439">
        <w:rPr>
          <w:rFonts w:ascii="Calibri" w:hAnsi="Calibri" w:cs="Calibri"/>
        </w:rPr>
        <w:t xml:space="preserve">Mol </w:t>
      </w:r>
      <w:proofErr w:type="spellStart"/>
      <w:r w:rsidRPr="00745439">
        <w:rPr>
          <w:rFonts w:ascii="Calibri" w:hAnsi="Calibri" w:cs="Calibri"/>
        </w:rPr>
        <w:t>Oncol</w:t>
      </w:r>
      <w:proofErr w:type="spellEnd"/>
      <w:r w:rsidRPr="00745439">
        <w:rPr>
          <w:rFonts w:ascii="Calibri" w:hAnsi="Calibri" w:cs="Calibri"/>
        </w:rPr>
        <w:t xml:space="preserve">. 2021 Mar;15(3):790-800. </w:t>
      </w:r>
    </w:p>
    <w:p w14:paraId="294777FA"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lang w:val="en-AU"/>
        </w:rPr>
        <w:t xml:space="preserve">Hecht SS, </w:t>
      </w:r>
      <w:proofErr w:type="spellStart"/>
      <w:r w:rsidRPr="00745439">
        <w:rPr>
          <w:rFonts w:ascii="Calibri" w:hAnsi="Calibri" w:cs="Calibri"/>
          <w:lang w:val="en-AU"/>
        </w:rPr>
        <w:t>Hatsukami</w:t>
      </w:r>
      <w:proofErr w:type="spellEnd"/>
      <w:r w:rsidRPr="00745439">
        <w:rPr>
          <w:rFonts w:ascii="Calibri" w:hAnsi="Calibri" w:cs="Calibri"/>
          <w:lang w:val="en-AU"/>
        </w:rPr>
        <w:t xml:space="preserve"> DK. Smokeless tobacco and cigarette smoking: chemical mechanisms and cancer prevention. </w:t>
      </w:r>
      <w:r w:rsidRPr="00745439">
        <w:rPr>
          <w:rFonts w:ascii="Calibri" w:hAnsi="Calibri" w:cs="Calibri"/>
        </w:rPr>
        <w:t xml:space="preserve">Nat </w:t>
      </w:r>
      <w:proofErr w:type="spellStart"/>
      <w:r w:rsidRPr="00745439">
        <w:rPr>
          <w:rFonts w:ascii="Calibri" w:hAnsi="Calibri" w:cs="Calibri"/>
        </w:rPr>
        <w:t>Rev</w:t>
      </w:r>
      <w:proofErr w:type="spellEnd"/>
      <w:r w:rsidRPr="00745439">
        <w:rPr>
          <w:rFonts w:ascii="Calibri" w:hAnsi="Calibri" w:cs="Calibri"/>
        </w:rPr>
        <w:t xml:space="preserve"> </w:t>
      </w:r>
      <w:proofErr w:type="spellStart"/>
      <w:r w:rsidRPr="00745439">
        <w:rPr>
          <w:rFonts w:ascii="Calibri" w:hAnsi="Calibri" w:cs="Calibri"/>
        </w:rPr>
        <w:t>Cancer</w:t>
      </w:r>
      <w:proofErr w:type="spellEnd"/>
      <w:r w:rsidRPr="00745439">
        <w:rPr>
          <w:rFonts w:ascii="Calibri" w:hAnsi="Calibri" w:cs="Calibri"/>
        </w:rPr>
        <w:t xml:space="preserve">. 2022 Mar;22(3):143-155. doi: 10.1038/s41568-021-00423-4. </w:t>
      </w:r>
      <w:proofErr w:type="spellStart"/>
      <w:r w:rsidRPr="00745439">
        <w:rPr>
          <w:rFonts w:ascii="Calibri" w:hAnsi="Calibri" w:cs="Calibri"/>
        </w:rPr>
        <w:t>Epub</w:t>
      </w:r>
      <w:proofErr w:type="spellEnd"/>
      <w:r w:rsidRPr="00745439">
        <w:rPr>
          <w:rFonts w:ascii="Calibri" w:hAnsi="Calibri" w:cs="Calibri"/>
        </w:rPr>
        <w:t xml:space="preserve"> 2022 Jan 3.</w:t>
      </w:r>
    </w:p>
    <w:p w14:paraId="35D26DD7"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lang w:val="en-AU"/>
        </w:rPr>
        <w:t xml:space="preserve">Jankowski Mateusz i </w:t>
      </w:r>
      <w:proofErr w:type="spellStart"/>
      <w:r w:rsidRPr="00745439">
        <w:rPr>
          <w:rFonts w:ascii="Calibri" w:hAnsi="Calibri" w:cs="Calibri"/>
          <w:lang w:val="en-AU"/>
        </w:rPr>
        <w:t>inni</w:t>
      </w:r>
      <w:proofErr w:type="spellEnd"/>
      <w:r w:rsidRPr="00745439">
        <w:rPr>
          <w:rFonts w:ascii="Calibri" w:hAnsi="Calibri" w:cs="Calibri"/>
          <w:lang w:val="en-AU"/>
        </w:rPr>
        <w:t xml:space="preserve">. The prevalence of tobacco, heated tobacco, and e-cigarette use in Poland: a 2022 web-based cross-sectional survey. </w:t>
      </w:r>
      <w:proofErr w:type="spellStart"/>
      <w:r w:rsidRPr="00745439">
        <w:rPr>
          <w:rFonts w:ascii="Calibri" w:hAnsi="Calibri" w:cs="Calibri"/>
        </w:rPr>
        <w:t>Int</w:t>
      </w:r>
      <w:proofErr w:type="spellEnd"/>
      <w:r w:rsidRPr="00745439">
        <w:rPr>
          <w:rFonts w:ascii="Calibri" w:hAnsi="Calibri" w:cs="Calibri"/>
        </w:rPr>
        <w:t xml:space="preserve"> J </w:t>
      </w:r>
      <w:proofErr w:type="spellStart"/>
      <w:r w:rsidRPr="00745439">
        <w:rPr>
          <w:rFonts w:ascii="Calibri" w:hAnsi="Calibri" w:cs="Calibri"/>
        </w:rPr>
        <w:t>Environ</w:t>
      </w:r>
      <w:proofErr w:type="spellEnd"/>
      <w:r w:rsidRPr="00745439">
        <w:rPr>
          <w:rFonts w:ascii="Calibri" w:hAnsi="Calibri" w:cs="Calibri"/>
        </w:rPr>
        <w:t xml:space="preserve"> Res Public Health, 2022, t. 19, nr 8, art. 4904.</w:t>
      </w:r>
    </w:p>
    <w:p w14:paraId="64CC9789"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Krajowy Rejestr Nowotworów [https://onkologia.org.pl/pl/].</w:t>
      </w:r>
    </w:p>
    <w:p w14:paraId="17DE5916"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Krajowy Rejestr Nowotworów [https://onkologia.org.pl/pl/raporty].</w:t>
      </w:r>
    </w:p>
    <w:p w14:paraId="480C4D33"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 xml:space="preserve">Krawczyk P, </w:t>
      </w:r>
      <w:proofErr w:type="spellStart"/>
      <w:r w:rsidRPr="00745439">
        <w:rPr>
          <w:rFonts w:ascii="Calibri" w:hAnsi="Calibri" w:cs="Calibri"/>
        </w:rPr>
        <w:t>Ramlau</w:t>
      </w:r>
      <w:proofErr w:type="spellEnd"/>
      <w:r w:rsidRPr="00745439">
        <w:rPr>
          <w:rFonts w:ascii="Calibri" w:hAnsi="Calibri" w:cs="Calibri"/>
        </w:rPr>
        <w:t xml:space="preserve"> R, Błach J, et al. </w:t>
      </w:r>
      <w:r w:rsidRPr="00745439">
        <w:rPr>
          <w:rFonts w:ascii="Calibri" w:hAnsi="Calibri" w:cs="Calibri"/>
          <w:lang w:val="en-AU"/>
        </w:rPr>
        <w:t xml:space="preserve">Risk factors and primary prevention of lung cancer. </w:t>
      </w:r>
      <w:proofErr w:type="spellStart"/>
      <w:r w:rsidRPr="00745439">
        <w:rPr>
          <w:rFonts w:ascii="Calibri" w:hAnsi="Calibri" w:cs="Calibri"/>
        </w:rPr>
        <w:t>Cessation</w:t>
      </w:r>
      <w:proofErr w:type="spellEnd"/>
      <w:r w:rsidRPr="00745439">
        <w:rPr>
          <w:rFonts w:ascii="Calibri" w:hAnsi="Calibri" w:cs="Calibri"/>
        </w:rPr>
        <w:t xml:space="preserve"> of </w:t>
      </w:r>
      <w:proofErr w:type="spellStart"/>
      <w:r w:rsidRPr="00745439">
        <w:rPr>
          <w:rFonts w:ascii="Calibri" w:hAnsi="Calibri" w:cs="Calibri"/>
        </w:rPr>
        <w:t>cigarette</w:t>
      </w:r>
      <w:proofErr w:type="spellEnd"/>
      <w:r w:rsidRPr="00745439">
        <w:rPr>
          <w:rFonts w:ascii="Calibri" w:hAnsi="Calibri" w:cs="Calibri"/>
        </w:rPr>
        <w:t xml:space="preserve"> </w:t>
      </w:r>
      <w:proofErr w:type="spellStart"/>
      <w:r w:rsidRPr="00745439">
        <w:rPr>
          <w:rFonts w:ascii="Calibri" w:hAnsi="Calibri" w:cs="Calibri"/>
        </w:rPr>
        <w:t>addiction</w:t>
      </w:r>
      <w:proofErr w:type="spellEnd"/>
      <w:r w:rsidRPr="00745439">
        <w:rPr>
          <w:rFonts w:ascii="Calibri" w:hAnsi="Calibri" w:cs="Calibri"/>
        </w:rPr>
        <w:t xml:space="preserve">. </w:t>
      </w:r>
      <w:proofErr w:type="spellStart"/>
      <w:r w:rsidRPr="00745439">
        <w:rPr>
          <w:rFonts w:ascii="Calibri" w:hAnsi="Calibri" w:cs="Calibri"/>
        </w:rPr>
        <w:t>Oncol</w:t>
      </w:r>
      <w:proofErr w:type="spellEnd"/>
      <w:r w:rsidRPr="00745439">
        <w:rPr>
          <w:rFonts w:ascii="Calibri" w:hAnsi="Calibri" w:cs="Calibri"/>
        </w:rPr>
        <w:t xml:space="preserve"> </w:t>
      </w:r>
      <w:proofErr w:type="spellStart"/>
      <w:r w:rsidRPr="00745439">
        <w:rPr>
          <w:rFonts w:ascii="Calibri" w:hAnsi="Calibri" w:cs="Calibri"/>
        </w:rPr>
        <w:t>Clin</w:t>
      </w:r>
      <w:proofErr w:type="spellEnd"/>
      <w:r w:rsidRPr="00745439">
        <w:rPr>
          <w:rFonts w:ascii="Calibri" w:hAnsi="Calibri" w:cs="Calibri"/>
        </w:rPr>
        <w:t xml:space="preserve"> </w:t>
      </w:r>
      <w:proofErr w:type="spellStart"/>
      <w:r w:rsidRPr="00745439">
        <w:rPr>
          <w:rFonts w:ascii="Calibri" w:hAnsi="Calibri" w:cs="Calibri"/>
        </w:rPr>
        <w:t>Pract</w:t>
      </w:r>
      <w:proofErr w:type="spellEnd"/>
      <w:r w:rsidRPr="00745439">
        <w:rPr>
          <w:rFonts w:ascii="Calibri" w:hAnsi="Calibri" w:cs="Calibri"/>
        </w:rPr>
        <w:t>. 2021; 17.</w:t>
      </w:r>
    </w:p>
    <w:p w14:paraId="1AFA7DD0"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Modlińska Aleksandra, Kowalczyk Anna: Rak płuca : epidemiologia, obraz kliniczny oraz społeczne następstwa choroby, Psychoonkologia, vol. 20, no. 2, 2016.</w:t>
      </w:r>
    </w:p>
    <w:p w14:paraId="16B957B3"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Nowotwory jako problem medyczny i społeczny. Mierniki epidemiologiczne. Zarys epidemiologii nowotworów złośliwych. Wyniki leczenia nowotworów złośliwych. Organizacja walki z rakiem w Polsce. Grant „Modyfikacja i wdrożenie programu nauczania onkologii w polskich uczelniach medycznych”. Katedra Onkologii AM, Wrocław 2008.</w:t>
      </w:r>
    </w:p>
    <w:p w14:paraId="5F663E46"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 xml:space="preserve">Obwieszczenie Ministra Zdrowia z dnia 27 sierpnia 2021 r. w sprawie mapy potrzeb zdrowotnych [DZ. URZ. Min. </w:t>
      </w:r>
      <w:proofErr w:type="spellStart"/>
      <w:r w:rsidRPr="00745439">
        <w:rPr>
          <w:rFonts w:ascii="Calibri" w:hAnsi="Calibri" w:cs="Calibri"/>
        </w:rPr>
        <w:t>Zdr</w:t>
      </w:r>
      <w:proofErr w:type="spellEnd"/>
      <w:r w:rsidRPr="00745439">
        <w:rPr>
          <w:rFonts w:ascii="Calibri" w:hAnsi="Calibri" w:cs="Calibri"/>
        </w:rPr>
        <w:t>. 2021.69].</w:t>
      </w:r>
    </w:p>
    <w:p w14:paraId="706FF1DF"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lastRenderedPageBreak/>
        <w:t>Obwieszczenie Wojewody Pomorskiego z dnia 21 grudnia 2021 r. w sprawie zatwierdzenia Wojewódzkiego Planu Transformacji na lata 2022-2026 [DZ. URZ. WOJ. 2021.5058].</w:t>
      </w:r>
    </w:p>
    <w:p w14:paraId="119EEE2D"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proofErr w:type="spellStart"/>
      <w:r w:rsidRPr="00745439">
        <w:rPr>
          <w:rFonts w:ascii="Calibri" w:hAnsi="Calibri" w:cs="Calibri"/>
          <w:lang w:val="en-AU"/>
        </w:rPr>
        <w:t>Pasello</w:t>
      </w:r>
      <w:proofErr w:type="spellEnd"/>
      <w:r w:rsidRPr="00745439">
        <w:rPr>
          <w:rFonts w:ascii="Calibri" w:hAnsi="Calibri" w:cs="Calibri"/>
          <w:lang w:val="en-AU"/>
        </w:rPr>
        <w:t xml:space="preserve"> G, </w:t>
      </w:r>
      <w:proofErr w:type="spellStart"/>
      <w:r w:rsidRPr="00745439">
        <w:rPr>
          <w:rFonts w:ascii="Calibri" w:hAnsi="Calibri" w:cs="Calibri"/>
          <w:lang w:val="en-AU"/>
        </w:rPr>
        <w:t>Scattolin</w:t>
      </w:r>
      <w:proofErr w:type="spellEnd"/>
      <w:r w:rsidRPr="00745439">
        <w:rPr>
          <w:rFonts w:ascii="Calibri" w:hAnsi="Calibri" w:cs="Calibri"/>
          <w:lang w:val="en-AU"/>
        </w:rPr>
        <w:t xml:space="preserve"> D, Bonanno L, </w:t>
      </w:r>
      <w:proofErr w:type="spellStart"/>
      <w:r w:rsidRPr="00745439">
        <w:rPr>
          <w:rFonts w:ascii="Calibri" w:hAnsi="Calibri" w:cs="Calibri"/>
          <w:lang w:val="en-AU"/>
        </w:rPr>
        <w:t>Caumo</w:t>
      </w:r>
      <w:proofErr w:type="spellEnd"/>
      <w:r w:rsidRPr="00745439">
        <w:rPr>
          <w:rFonts w:ascii="Calibri" w:hAnsi="Calibri" w:cs="Calibri"/>
          <w:lang w:val="en-AU"/>
        </w:rPr>
        <w:t xml:space="preserve"> F, </w:t>
      </w:r>
      <w:proofErr w:type="spellStart"/>
      <w:r w:rsidRPr="00745439">
        <w:rPr>
          <w:rFonts w:ascii="Calibri" w:hAnsi="Calibri" w:cs="Calibri"/>
          <w:lang w:val="en-AU"/>
        </w:rPr>
        <w:t>Dell'Amore</w:t>
      </w:r>
      <w:proofErr w:type="spellEnd"/>
      <w:r w:rsidRPr="00745439">
        <w:rPr>
          <w:rFonts w:ascii="Calibri" w:hAnsi="Calibri" w:cs="Calibri"/>
          <w:lang w:val="en-AU"/>
        </w:rPr>
        <w:t xml:space="preserve"> A, </w:t>
      </w:r>
      <w:proofErr w:type="spellStart"/>
      <w:r w:rsidRPr="00745439">
        <w:rPr>
          <w:rFonts w:ascii="Calibri" w:hAnsi="Calibri" w:cs="Calibri"/>
          <w:lang w:val="en-AU"/>
        </w:rPr>
        <w:t>Scagliori</w:t>
      </w:r>
      <w:proofErr w:type="spellEnd"/>
      <w:r w:rsidRPr="00745439">
        <w:rPr>
          <w:rFonts w:ascii="Calibri" w:hAnsi="Calibri" w:cs="Calibri"/>
          <w:lang w:val="en-AU"/>
        </w:rPr>
        <w:t xml:space="preserve"> E, </w:t>
      </w:r>
      <w:proofErr w:type="spellStart"/>
      <w:r w:rsidRPr="00745439">
        <w:rPr>
          <w:rFonts w:ascii="Calibri" w:hAnsi="Calibri" w:cs="Calibri"/>
          <w:lang w:val="en-AU"/>
        </w:rPr>
        <w:t>Tinè</w:t>
      </w:r>
      <w:proofErr w:type="spellEnd"/>
      <w:r w:rsidRPr="00745439">
        <w:rPr>
          <w:rFonts w:ascii="Calibri" w:hAnsi="Calibri" w:cs="Calibri"/>
          <w:lang w:val="en-AU"/>
        </w:rPr>
        <w:t xml:space="preserve"> M, Calabrese F, Benati G, Sepulcri M, Baiocchi C, </w:t>
      </w:r>
      <w:proofErr w:type="spellStart"/>
      <w:r w:rsidRPr="00745439">
        <w:rPr>
          <w:rFonts w:ascii="Calibri" w:hAnsi="Calibri" w:cs="Calibri"/>
          <w:lang w:val="en-AU"/>
        </w:rPr>
        <w:t>Milella</w:t>
      </w:r>
      <w:proofErr w:type="spellEnd"/>
      <w:r w:rsidRPr="00745439">
        <w:rPr>
          <w:rFonts w:ascii="Calibri" w:hAnsi="Calibri" w:cs="Calibri"/>
          <w:lang w:val="en-AU"/>
        </w:rPr>
        <w:t xml:space="preserve"> M, Rea F, Guarneri V. Secondary prevention and treatment innovation of early stage non-small cell lung cancer: Impact on diagnostic-therapeutic pathway from a multidisciplinary perspective. </w:t>
      </w:r>
      <w:proofErr w:type="spellStart"/>
      <w:r w:rsidRPr="00745439">
        <w:rPr>
          <w:rFonts w:ascii="Calibri" w:hAnsi="Calibri" w:cs="Calibri"/>
        </w:rPr>
        <w:t>Cancer</w:t>
      </w:r>
      <w:proofErr w:type="spellEnd"/>
      <w:r w:rsidRPr="00745439">
        <w:rPr>
          <w:rFonts w:ascii="Calibri" w:hAnsi="Calibri" w:cs="Calibri"/>
        </w:rPr>
        <w:t xml:space="preserve"> </w:t>
      </w:r>
      <w:proofErr w:type="spellStart"/>
      <w:r w:rsidRPr="00745439">
        <w:rPr>
          <w:rFonts w:ascii="Calibri" w:hAnsi="Calibri" w:cs="Calibri"/>
        </w:rPr>
        <w:t>Treat</w:t>
      </w:r>
      <w:proofErr w:type="spellEnd"/>
      <w:r w:rsidRPr="00745439">
        <w:rPr>
          <w:rFonts w:ascii="Calibri" w:hAnsi="Calibri" w:cs="Calibri"/>
        </w:rPr>
        <w:t xml:space="preserve"> </w:t>
      </w:r>
      <w:proofErr w:type="spellStart"/>
      <w:r w:rsidRPr="00745439">
        <w:rPr>
          <w:rFonts w:ascii="Calibri" w:hAnsi="Calibri" w:cs="Calibri"/>
        </w:rPr>
        <w:t>Rev</w:t>
      </w:r>
      <w:proofErr w:type="spellEnd"/>
      <w:r w:rsidRPr="00745439">
        <w:rPr>
          <w:rFonts w:ascii="Calibri" w:hAnsi="Calibri" w:cs="Calibri"/>
        </w:rPr>
        <w:t>. 2023 May;116:102544.</w:t>
      </w:r>
    </w:p>
    <w:p w14:paraId="1923F90F"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Rak płuca – 2021, Polska Koalicja Pacjentów Onkologicznych, Warszawa 2021.</w:t>
      </w:r>
    </w:p>
    <w:p w14:paraId="14167D95"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Rozporządzenie Ministra Zdrowia z dnia 23 lipca 2013 r. w sprawie świadczeń gwarantowanych z zakresu lecznictwa uzdrowiskowego [tekst jedn. Dz.U. 2022 poz. 1406].</w:t>
      </w:r>
    </w:p>
    <w:p w14:paraId="3DDC7B65"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Rozporządzenie Ministra Zdrowia z dnia 6 listopada 2013 r. w sprawie świadczeń gwarantowanych z zakresu rehabilitacji leczniczej [tekst jedn. Dz.U. 2021 poz. 265].</w:t>
      </w:r>
    </w:p>
    <w:p w14:paraId="4E76A95B"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Rozporządzenie Rady Ministrów z dnia 30 marca 2021 r. w sprawie Narodowego Programu Zdrowia na lata 2021–2025 [Dz.U. 2021 poz. 642].</w:t>
      </w:r>
    </w:p>
    <w:p w14:paraId="394BF5D4"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Sprawozdanie z realizacji NSO w 2023 r. [https://www.gov.pl/web/zdrowie].</w:t>
      </w:r>
    </w:p>
    <w:p w14:paraId="3222A3D4"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 xml:space="preserve">Ta </w:t>
      </w:r>
      <w:proofErr w:type="spellStart"/>
      <w:r w:rsidRPr="00745439">
        <w:rPr>
          <w:rFonts w:ascii="Calibri" w:hAnsi="Calibri" w:cs="Calibri"/>
        </w:rPr>
        <w:t>mmemagi</w:t>
      </w:r>
      <w:proofErr w:type="spellEnd"/>
      <w:r w:rsidRPr="00745439">
        <w:rPr>
          <w:rFonts w:ascii="Calibri" w:hAnsi="Calibri" w:cs="Calibri"/>
        </w:rPr>
        <w:t xml:space="preserve">, M. C., &amp; Lam, S. (2014). </w:t>
      </w:r>
      <w:r w:rsidRPr="00745439">
        <w:rPr>
          <w:rFonts w:ascii="Calibri" w:hAnsi="Calibri" w:cs="Calibri"/>
          <w:lang w:val="en-AU"/>
        </w:rPr>
        <w:t xml:space="preserve">Screening for lung cancer using low dose computed tomography. </w:t>
      </w:r>
      <w:r w:rsidRPr="00745439">
        <w:rPr>
          <w:rFonts w:ascii="Calibri" w:hAnsi="Calibri" w:cs="Calibri"/>
        </w:rPr>
        <w:t>BMJ, 348, G2253.</w:t>
      </w:r>
    </w:p>
    <w:p w14:paraId="75F3BF60"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Uchwała nr 10 Rady Ministrów z dnia 4 lutego 2020 r. w sprawie przyjęcia programu wieloletniego pn. Narodowa Strategia Onkologiczna na lata 2020-2030 [tekst jedn. M.P. 2022 poz. 814].</w:t>
      </w:r>
    </w:p>
    <w:p w14:paraId="2301AB08"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Uchwała nr 196/2021 Rady Ministrów z dnia 27 grudnia 2021 r. [www.gov.pl/web/zdrowie].</w:t>
      </w:r>
    </w:p>
    <w:p w14:paraId="120B0DC7"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Ustawa z dnia 10 maja 2018 r. o ochronie danych osobowych (Dz. U. z 2019 r. poz. 1781).</w:t>
      </w:r>
    </w:p>
    <w:p w14:paraId="4D1C43CA"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Ustawa z dnia 27 sierpnia 2004 r. o świadczeniach opieki zdrowotnej finansowanych ze środków publicznych [Tekst jedn. Dz.U. 2024 poz. 146 z późn. zm.]</w:t>
      </w:r>
    </w:p>
    <w:p w14:paraId="50617493"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Ustawa z dnia 28 kwietnia 2011 r. o systemie informacji w ochronie zdrowia [Tekst jedn. Dz. U. z 2023 r. poz. 2465 z późn. zm.]</w:t>
      </w:r>
    </w:p>
    <w:p w14:paraId="45C1FD39" w14:textId="77777777" w:rsidR="00745439" w:rsidRPr="00745439" w:rsidRDefault="00745439" w:rsidP="00745439">
      <w:pPr>
        <w:pStyle w:val="Standard"/>
        <w:numPr>
          <w:ilvl w:val="0"/>
          <w:numId w:val="54"/>
        </w:numPr>
        <w:spacing w:after="0" w:line="360" w:lineRule="auto"/>
        <w:ind w:left="567"/>
        <w:jc w:val="both"/>
        <w:rPr>
          <w:rFonts w:ascii="Calibri" w:hAnsi="Calibri" w:cs="Calibri"/>
        </w:rPr>
      </w:pPr>
      <w:r w:rsidRPr="00745439">
        <w:rPr>
          <w:rFonts w:ascii="Calibri" w:hAnsi="Calibri" w:cs="Calibri"/>
        </w:rPr>
        <w:t>Ustawa z dnia 6 listopada 2008 r. o prawach pacjenta i Rzeczniku Praw Pacjenta [Tekst jedn. Dz. U. z 2023 r. poz. 1545 z późn. zm.]</w:t>
      </w:r>
    </w:p>
    <w:p w14:paraId="3E1C5B09" w14:textId="77777777" w:rsidR="00745439" w:rsidRPr="00745439" w:rsidRDefault="00745439" w:rsidP="00745439">
      <w:pPr>
        <w:pStyle w:val="Standard"/>
        <w:tabs>
          <w:tab w:val="left" w:pos="567"/>
        </w:tabs>
        <w:spacing w:after="0" w:line="360" w:lineRule="auto"/>
        <w:jc w:val="both"/>
        <w:rPr>
          <w:rFonts w:ascii="Calibri" w:hAnsi="Calibri" w:cs="Calibri"/>
        </w:rPr>
        <w:sectPr w:rsidR="00745439" w:rsidRPr="00745439" w:rsidSect="00745439">
          <w:pgSz w:w="11906" w:h="16838"/>
          <w:pgMar w:top="1417" w:right="1417" w:bottom="1417" w:left="1417" w:header="708" w:footer="57" w:gutter="0"/>
          <w:cols w:space="708"/>
          <w:titlePg/>
          <w:docGrid w:linePitch="326"/>
        </w:sectPr>
      </w:pPr>
    </w:p>
    <w:p w14:paraId="60DD2E40" w14:textId="77777777" w:rsidR="00745439" w:rsidRPr="00745439" w:rsidRDefault="00745439" w:rsidP="00745439">
      <w:pPr>
        <w:pStyle w:val="Nagwek1"/>
        <w:rPr>
          <w:rFonts w:ascii="Calibri" w:hAnsi="Calibri" w:cs="Calibri"/>
          <w:color w:val="auto"/>
          <w:sz w:val="24"/>
          <w:szCs w:val="24"/>
        </w:rPr>
      </w:pPr>
      <w:bookmarkStart w:id="54" w:name="_Toc218760557"/>
      <w:r w:rsidRPr="00745439">
        <w:rPr>
          <w:rFonts w:ascii="Calibri" w:hAnsi="Calibri" w:cs="Calibri"/>
          <w:color w:val="auto"/>
          <w:sz w:val="24"/>
          <w:szCs w:val="24"/>
        </w:rPr>
        <w:lastRenderedPageBreak/>
        <w:t>Załączniki</w:t>
      </w:r>
      <w:bookmarkEnd w:id="54"/>
    </w:p>
    <w:p w14:paraId="2044401E" w14:textId="77777777" w:rsidR="00745439" w:rsidRPr="00745439" w:rsidRDefault="00745439" w:rsidP="00745439">
      <w:pPr>
        <w:pStyle w:val="Standard"/>
        <w:tabs>
          <w:tab w:val="left" w:pos="1050"/>
        </w:tabs>
        <w:rPr>
          <w:rFonts w:ascii="Calibri" w:hAnsi="Calibri" w:cs="Calibri"/>
        </w:rPr>
      </w:pPr>
      <w:r w:rsidRPr="00745439">
        <w:rPr>
          <w:rFonts w:ascii="Calibri" w:hAnsi="Calibri" w:cs="Calibri"/>
        </w:rPr>
        <w:t>Załącznik 1</w:t>
      </w:r>
    </w:p>
    <w:p w14:paraId="755C83D4" w14:textId="77777777" w:rsidR="00745439" w:rsidRPr="00745439" w:rsidRDefault="00745439" w:rsidP="00745439">
      <w:pPr>
        <w:pStyle w:val="Akapitzlist"/>
        <w:spacing w:after="0" w:line="240" w:lineRule="auto"/>
        <w:jc w:val="center"/>
        <w:rPr>
          <w:rFonts w:ascii="Calibri" w:eastAsia="Times New Roman" w:hAnsi="Calibri" w:cs="Calibri"/>
          <w:b/>
          <w:w w:val="99"/>
          <w:sz w:val="24"/>
          <w:szCs w:val="24"/>
        </w:rPr>
      </w:pPr>
      <w:r w:rsidRPr="00745439">
        <w:rPr>
          <w:rFonts w:ascii="Calibri" w:hAnsi="Calibri" w:cs="Calibri"/>
          <w:b/>
          <w:sz w:val="24"/>
          <w:szCs w:val="24"/>
        </w:rPr>
        <w:t xml:space="preserve">Karta uczestnika programu pn. </w:t>
      </w:r>
      <w:r w:rsidRPr="00745439">
        <w:rPr>
          <w:rFonts w:ascii="Calibri" w:eastAsia="Times New Roman" w:hAnsi="Calibri" w:cs="Calibri"/>
          <w:b/>
          <w:w w:val="99"/>
          <w:sz w:val="24"/>
          <w:szCs w:val="24"/>
        </w:rPr>
        <w:t>„Program wczesnego wykrywania raka płuc wśród mieszkańców Gminy Kobylnica na lata 2026-2028”</w:t>
      </w:r>
      <w:r w:rsidRPr="00745439">
        <w:rPr>
          <w:rFonts w:ascii="Calibri" w:hAnsi="Calibri" w:cs="Calibri"/>
          <w:sz w:val="24"/>
          <w:szCs w:val="24"/>
        </w:rPr>
        <w:t xml:space="preserve"> (wzór)</w:t>
      </w:r>
    </w:p>
    <w:p w14:paraId="793A6069" w14:textId="77777777" w:rsidR="00745439" w:rsidRPr="00745439" w:rsidRDefault="00745439" w:rsidP="00745439">
      <w:pPr>
        <w:pStyle w:val="Standard"/>
        <w:tabs>
          <w:tab w:val="left" w:pos="1050"/>
        </w:tabs>
        <w:rPr>
          <w:rFonts w:ascii="Calibri" w:hAnsi="Calibri" w:cs="Calibri"/>
        </w:rPr>
      </w:pPr>
    </w:p>
    <w:p w14:paraId="4F919AD9" w14:textId="77777777" w:rsidR="00745439" w:rsidRPr="00745439" w:rsidRDefault="00745439" w:rsidP="00745439">
      <w:pPr>
        <w:pStyle w:val="Standard"/>
        <w:tabs>
          <w:tab w:val="left" w:pos="1050"/>
        </w:tabs>
        <w:rPr>
          <w:rFonts w:ascii="Calibri" w:hAnsi="Calibri" w:cs="Calibri"/>
          <w:b/>
          <w:bCs/>
        </w:rPr>
      </w:pPr>
      <w:r w:rsidRPr="00745439">
        <w:rPr>
          <w:rFonts w:ascii="Calibri" w:hAnsi="Calibri" w:cs="Calibri"/>
          <w:b/>
          <w:bCs/>
        </w:rPr>
        <w:t>I. Dane uczestnika programu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4516"/>
      </w:tblGrid>
      <w:tr w:rsidR="00745439" w:rsidRPr="00745439" w14:paraId="5BD5F72C" w14:textId="77777777" w:rsidTr="004E1D40">
        <w:trPr>
          <w:trHeight w:val="611"/>
          <w:jc w:val="right"/>
        </w:trPr>
        <w:tc>
          <w:tcPr>
            <w:tcW w:w="5940" w:type="dxa"/>
            <w:vAlign w:val="bottom"/>
          </w:tcPr>
          <w:p w14:paraId="1FEE56AB" w14:textId="77777777" w:rsidR="00745439" w:rsidRPr="00745439" w:rsidRDefault="00745439" w:rsidP="004E1D40">
            <w:pPr>
              <w:pStyle w:val="Standard"/>
              <w:tabs>
                <w:tab w:val="left" w:pos="1050"/>
              </w:tabs>
              <w:rPr>
                <w:rFonts w:ascii="Calibri" w:eastAsia="Calibri" w:hAnsi="Calibri" w:cs="Calibri"/>
              </w:rPr>
            </w:pPr>
            <w:r w:rsidRPr="00745439">
              <w:rPr>
                <w:rFonts w:ascii="Calibri" w:eastAsia="Calibri" w:hAnsi="Calibri" w:cs="Calibri"/>
              </w:rPr>
              <w:t>Nazwisko</w:t>
            </w:r>
          </w:p>
        </w:tc>
        <w:tc>
          <w:tcPr>
            <w:tcW w:w="4516" w:type="dxa"/>
          </w:tcPr>
          <w:p w14:paraId="157F9DD0" w14:textId="77777777" w:rsidR="00745439" w:rsidRPr="00745439" w:rsidRDefault="00745439" w:rsidP="004E1D40">
            <w:pPr>
              <w:pStyle w:val="Standard"/>
              <w:tabs>
                <w:tab w:val="left" w:pos="1050"/>
              </w:tabs>
              <w:rPr>
                <w:rFonts w:ascii="Calibri" w:eastAsia="Calibri" w:hAnsi="Calibri" w:cs="Calibri"/>
              </w:rPr>
            </w:pPr>
          </w:p>
        </w:tc>
      </w:tr>
      <w:tr w:rsidR="00745439" w:rsidRPr="00745439" w14:paraId="1117DCC2" w14:textId="77777777" w:rsidTr="004E1D40">
        <w:trPr>
          <w:jc w:val="right"/>
        </w:trPr>
        <w:tc>
          <w:tcPr>
            <w:tcW w:w="5940" w:type="dxa"/>
            <w:vAlign w:val="bottom"/>
          </w:tcPr>
          <w:p w14:paraId="3A783F2E" w14:textId="77777777" w:rsidR="00745439" w:rsidRPr="00745439" w:rsidRDefault="00745439" w:rsidP="004E1D40">
            <w:pPr>
              <w:pStyle w:val="Standard"/>
              <w:tabs>
                <w:tab w:val="left" w:pos="1050"/>
              </w:tabs>
              <w:rPr>
                <w:rFonts w:ascii="Calibri" w:eastAsia="Calibri" w:hAnsi="Calibri" w:cs="Calibri"/>
              </w:rPr>
            </w:pPr>
            <w:r w:rsidRPr="00745439">
              <w:rPr>
                <w:rFonts w:ascii="Calibri" w:eastAsia="Calibri" w:hAnsi="Calibri" w:cs="Calibri"/>
              </w:rPr>
              <w:t>Imię</w:t>
            </w:r>
          </w:p>
        </w:tc>
        <w:tc>
          <w:tcPr>
            <w:tcW w:w="4516" w:type="dxa"/>
          </w:tcPr>
          <w:p w14:paraId="321CACA4" w14:textId="77777777" w:rsidR="00745439" w:rsidRPr="00745439" w:rsidRDefault="00745439" w:rsidP="004E1D40">
            <w:pPr>
              <w:pStyle w:val="Standard"/>
              <w:tabs>
                <w:tab w:val="left" w:pos="1050"/>
              </w:tabs>
              <w:rPr>
                <w:rFonts w:ascii="Calibri" w:eastAsia="Calibri" w:hAnsi="Calibri" w:cs="Calibri"/>
              </w:rPr>
            </w:pPr>
          </w:p>
        </w:tc>
      </w:tr>
      <w:tr w:rsidR="00745439" w:rsidRPr="00745439" w14:paraId="13D0706D" w14:textId="77777777" w:rsidTr="004E1D40">
        <w:trPr>
          <w:jc w:val="right"/>
        </w:trPr>
        <w:tc>
          <w:tcPr>
            <w:tcW w:w="5940" w:type="dxa"/>
            <w:vAlign w:val="bottom"/>
          </w:tcPr>
          <w:p w14:paraId="5B7CB566" w14:textId="77777777" w:rsidR="00745439" w:rsidRPr="00745439" w:rsidRDefault="00745439" w:rsidP="004E1D40">
            <w:pPr>
              <w:pStyle w:val="Standard"/>
              <w:tabs>
                <w:tab w:val="left" w:pos="1050"/>
              </w:tabs>
              <w:rPr>
                <w:rFonts w:ascii="Calibri" w:eastAsia="Calibri" w:hAnsi="Calibri" w:cs="Calibri"/>
              </w:rPr>
            </w:pPr>
            <w:r w:rsidRPr="00745439">
              <w:rPr>
                <w:rFonts w:ascii="Calibri" w:eastAsia="Calibri" w:hAnsi="Calibri" w:cs="Calibri"/>
              </w:rPr>
              <w:t>Nr PESEL*</w:t>
            </w:r>
          </w:p>
        </w:tc>
        <w:tc>
          <w:tcPr>
            <w:tcW w:w="4516" w:type="dxa"/>
          </w:tcPr>
          <w:p w14:paraId="5A47E95D" w14:textId="77777777" w:rsidR="00745439" w:rsidRPr="00745439" w:rsidRDefault="00745439" w:rsidP="004E1D40">
            <w:pPr>
              <w:pStyle w:val="Standard"/>
              <w:tabs>
                <w:tab w:val="left" w:pos="1050"/>
              </w:tabs>
              <w:rPr>
                <w:rFonts w:ascii="Calibri" w:eastAsia="Calibri" w:hAnsi="Calibri" w:cs="Calibri"/>
              </w:rPr>
            </w:pPr>
          </w:p>
        </w:tc>
      </w:tr>
      <w:tr w:rsidR="00745439" w:rsidRPr="00745439" w14:paraId="0CB3E998" w14:textId="77777777" w:rsidTr="004E1D40">
        <w:trPr>
          <w:jc w:val="right"/>
        </w:trPr>
        <w:tc>
          <w:tcPr>
            <w:tcW w:w="5940" w:type="dxa"/>
            <w:vAlign w:val="bottom"/>
          </w:tcPr>
          <w:p w14:paraId="3E75BEB2" w14:textId="77777777" w:rsidR="00745439" w:rsidRPr="00745439" w:rsidRDefault="00745439" w:rsidP="004E1D40">
            <w:pPr>
              <w:pStyle w:val="Standard"/>
              <w:tabs>
                <w:tab w:val="left" w:pos="1050"/>
              </w:tabs>
              <w:rPr>
                <w:rFonts w:ascii="Calibri" w:eastAsia="Calibri" w:hAnsi="Calibri" w:cs="Calibri"/>
              </w:rPr>
            </w:pPr>
            <w:r w:rsidRPr="00745439">
              <w:rPr>
                <w:rFonts w:ascii="Calibri" w:eastAsia="Calibri" w:hAnsi="Calibri" w:cs="Calibri"/>
              </w:rPr>
              <w:t>Wiek</w:t>
            </w:r>
          </w:p>
        </w:tc>
        <w:tc>
          <w:tcPr>
            <w:tcW w:w="4516" w:type="dxa"/>
          </w:tcPr>
          <w:p w14:paraId="462175E0" w14:textId="77777777" w:rsidR="00745439" w:rsidRPr="00745439" w:rsidRDefault="00745439" w:rsidP="004E1D40">
            <w:pPr>
              <w:pStyle w:val="Standard"/>
              <w:tabs>
                <w:tab w:val="left" w:pos="1050"/>
              </w:tabs>
              <w:rPr>
                <w:rFonts w:ascii="Calibri" w:eastAsia="Calibri" w:hAnsi="Calibri" w:cs="Calibri"/>
              </w:rPr>
            </w:pPr>
          </w:p>
        </w:tc>
      </w:tr>
      <w:tr w:rsidR="00745439" w:rsidRPr="00745439" w14:paraId="7821D9B9" w14:textId="77777777" w:rsidTr="004E1D40">
        <w:trPr>
          <w:jc w:val="right"/>
        </w:trPr>
        <w:tc>
          <w:tcPr>
            <w:tcW w:w="5940" w:type="dxa"/>
            <w:vAlign w:val="bottom"/>
          </w:tcPr>
          <w:p w14:paraId="6D15302D" w14:textId="77777777" w:rsidR="00745439" w:rsidRPr="00745439" w:rsidRDefault="00745439" w:rsidP="004E1D40">
            <w:pPr>
              <w:pStyle w:val="Standard"/>
              <w:tabs>
                <w:tab w:val="left" w:pos="1050"/>
              </w:tabs>
              <w:rPr>
                <w:rFonts w:ascii="Calibri" w:eastAsia="Calibri" w:hAnsi="Calibri" w:cs="Calibri"/>
              </w:rPr>
            </w:pPr>
            <w:r w:rsidRPr="00745439">
              <w:rPr>
                <w:rFonts w:ascii="Calibri" w:eastAsia="Calibri" w:hAnsi="Calibri" w:cs="Calibri"/>
              </w:rPr>
              <w:t>Adres zameldowania</w:t>
            </w:r>
          </w:p>
        </w:tc>
        <w:tc>
          <w:tcPr>
            <w:tcW w:w="4516" w:type="dxa"/>
          </w:tcPr>
          <w:p w14:paraId="60E624E2" w14:textId="77777777" w:rsidR="00745439" w:rsidRPr="00745439" w:rsidRDefault="00745439" w:rsidP="004E1D40">
            <w:pPr>
              <w:pStyle w:val="Standard"/>
              <w:tabs>
                <w:tab w:val="left" w:pos="1050"/>
              </w:tabs>
              <w:rPr>
                <w:rFonts w:ascii="Calibri" w:eastAsia="Calibri" w:hAnsi="Calibri" w:cs="Calibri"/>
              </w:rPr>
            </w:pPr>
          </w:p>
        </w:tc>
      </w:tr>
      <w:tr w:rsidR="00745439" w:rsidRPr="00745439" w14:paraId="58ACE45B" w14:textId="77777777" w:rsidTr="004E1D40">
        <w:trPr>
          <w:jc w:val="right"/>
        </w:trPr>
        <w:tc>
          <w:tcPr>
            <w:tcW w:w="5940" w:type="dxa"/>
            <w:vAlign w:val="bottom"/>
          </w:tcPr>
          <w:p w14:paraId="45AA966D" w14:textId="77777777" w:rsidR="00745439" w:rsidRPr="00745439" w:rsidRDefault="00745439" w:rsidP="004E1D40">
            <w:pPr>
              <w:pStyle w:val="Standard"/>
              <w:tabs>
                <w:tab w:val="left" w:pos="1050"/>
              </w:tabs>
              <w:rPr>
                <w:rFonts w:ascii="Calibri" w:eastAsia="Calibri" w:hAnsi="Calibri" w:cs="Calibri"/>
              </w:rPr>
            </w:pPr>
            <w:r w:rsidRPr="00745439">
              <w:rPr>
                <w:rFonts w:ascii="Calibri" w:eastAsia="Calibri" w:hAnsi="Calibri" w:cs="Calibri"/>
              </w:rPr>
              <w:t>Tel. kontaktowy</w:t>
            </w:r>
          </w:p>
        </w:tc>
        <w:tc>
          <w:tcPr>
            <w:tcW w:w="4516" w:type="dxa"/>
          </w:tcPr>
          <w:p w14:paraId="3C59B621" w14:textId="77777777" w:rsidR="00745439" w:rsidRPr="00745439" w:rsidRDefault="00745439" w:rsidP="004E1D40">
            <w:pPr>
              <w:pStyle w:val="Standard"/>
              <w:tabs>
                <w:tab w:val="left" w:pos="1050"/>
              </w:tabs>
              <w:rPr>
                <w:rFonts w:ascii="Calibri" w:eastAsia="Calibri" w:hAnsi="Calibri" w:cs="Calibri"/>
              </w:rPr>
            </w:pPr>
          </w:p>
        </w:tc>
      </w:tr>
    </w:tbl>
    <w:p w14:paraId="7BC16520" w14:textId="77777777" w:rsidR="00745439" w:rsidRPr="00745439" w:rsidRDefault="00745439" w:rsidP="00745439">
      <w:pPr>
        <w:pStyle w:val="Standard"/>
        <w:tabs>
          <w:tab w:val="left" w:pos="1050"/>
        </w:tabs>
        <w:rPr>
          <w:rFonts w:ascii="Calibri" w:hAnsi="Calibri" w:cs="Calibri"/>
        </w:rPr>
      </w:pPr>
      <w:r w:rsidRPr="00745439">
        <w:rPr>
          <w:rFonts w:ascii="Calibri" w:hAnsi="Calibri" w:cs="Calibri"/>
        </w:rPr>
        <w:t>* lub nr dokumentu tożsamości – w przypadku osób nieposiadających nr PESEL</w:t>
      </w:r>
    </w:p>
    <w:p w14:paraId="4551764F" w14:textId="77777777" w:rsidR="00745439" w:rsidRPr="00745439" w:rsidRDefault="00745439" w:rsidP="00745439">
      <w:pPr>
        <w:pStyle w:val="Standard"/>
        <w:tabs>
          <w:tab w:val="left" w:pos="1050"/>
        </w:tabs>
        <w:rPr>
          <w:rFonts w:ascii="Calibri" w:hAnsi="Calibri" w:cs="Calibri"/>
          <w:b/>
          <w:bCs/>
        </w:rPr>
      </w:pPr>
    </w:p>
    <w:p w14:paraId="61348DF0" w14:textId="77777777" w:rsidR="00745439" w:rsidRPr="00745439" w:rsidRDefault="00745439" w:rsidP="00745439">
      <w:pPr>
        <w:pStyle w:val="Standard"/>
        <w:tabs>
          <w:tab w:val="left" w:pos="1050"/>
        </w:tabs>
        <w:rPr>
          <w:rFonts w:ascii="Calibri" w:hAnsi="Calibri" w:cs="Calibri"/>
          <w:b/>
          <w:bCs/>
        </w:rPr>
      </w:pPr>
      <w:r w:rsidRPr="00745439">
        <w:rPr>
          <w:rFonts w:ascii="Calibri" w:hAnsi="Calibri" w:cs="Calibri"/>
          <w:b/>
          <w:bCs/>
        </w:rPr>
        <w:t>II. Zgody pacjenta oraz klauzula RODO</w:t>
      </w:r>
    </w:p>
    <w:p w14:paraId="383616D7" w14:textId="77777777" w:rsidR="00745439" w:rsidRPr="00745439" w:rsidRDefault="00745439" w:rsidP="00745439">
      <w:pPr>
        <w:pStyle w:val="Standard"/>
        <w:tabs>
          <w:tab w:val="left" w:pos="1050"/>
        </w:tabs>
        <w:spacing w:after="0" w:line="360" w:lineRule="auto"/>
        <w:jc w:val="both"/>
        <w:rPr>
          <w:rFonts w:ascii="Calibri" w:hAnsi="Calibri" w:cs="Calibri"/>
          <w:i/>
          <w:iCs/>
        </w:rPr>
      </w:pPr>
      <w:r w:rsidRPr="00745439">
        <w:rPr>
          <w:rFonts w:ascii="Calibri" w:hAnsi="Calibri" w:cs="Calibri"/>
          <w:i/>
          <w:iCs/>
        </w:rPr>
        <w:t xml:space="preserve">W tym miejscu należy wstawić: </w:t>
      </w:r>
    </w:p>
    <w:p w14:paraId="0E170A1A" w14:textId="77777777" w:rsidR="00745439" w:rsidRPr="00745439" w:rsidRDefault="00745439" w:rsidP="00745439">
      <w:pPr>
        <w:pStyle w:val="Standard"/>
        <w:tabs>
          <w:tab w:val="left" w:pos="1050"/>
        </w:tabs>
        <w:spacing w:after="0" w:line="360" w:lineRule="auto"/>
        <w:jc w:val="both"/>
        <w:rPr>
          <w:rFonts w:ascii="Calibri" w:hAnsi="Calibri" w:cs="Calibri"/>
          <w:i/>
          <w:iCs/>
        </w:rPr>
      </w:pPr>
      <w:r w:rsidRPr="00745439">
        <w:rPr>
          <w:rFonts w:ascii="Calibri" w:hAnsi="Calibri" w:cs="Calibri"/>
          <w:i/>
          <w:iCs/>
        </w:rPr>
        <w:t>1) wyrażam zgodę na udział w Programie oraz na udzielenie świadczeń zdrowotnych i pozostałych usług w Programie,</w:t>
      </w:r>
    </w:p>
    <w:p w14:paraId="24EB52AD" w14:textId="77777777" w:rsidR="00745439" w:rsidRPr="00745439" w:rsidRDefault="00745439" w:rsidP="00745439">
      <w:pPr>
        <w:pStyle w:val="Standard"/>
        <w:tabs>
          <w:tab w:val="left" w:pos="1050"/>
        </w:tabs>
        <w:spacing w:after="0" w:line="360" w:lineRule="auto"/>
        <w:jc w:val="both"/>
        <w:rPr>
          <w:rFonts w:ascii="Calibri" w:hAnsi="Calibri" w:cs="Calibri"/>
          <w:i/>
          <w:iCs/>
        </w:rPr>
      </w:pPr>
      <w:r w:rsidRPr="00745439">
        <w:rPr>
          <w:rFonts w:ascii="Calibri" w:hAnsi="Calibri" w:cs="Calibri"/>
          <w:i/>
          <w:iCs/>
        </w:rPr>
        <w:t>2) wyrażam zgodę na wykorzystywanie mojego numeru PESEL w ocenie efektów PPZ,</w:t>
      </w:r>
    </w:p>
    <w:p w14:paraId="72CF7868" w14:textId="2228C51C" w:rsidR="00745439" w:rsidRPr="00745439" w:rsidRDefault="00745439" w:rsidP="00745439">
      <w:pPr>
        <w:pStyle w:val="Standard"/>
        <w:tabs>
          <w:tab w:val="left" w:pos="1050"/>
        </w:tabs>
        <w:spacing w:after="0" w:line="360" w:lineRule="auto"/>
        <w:jc w:val="both"/>
        <w:rPr>
          <w:rFonts w:ascii="Calibri" w:hAnsi="Calibri" w:cs="Calibri"/>
          <w:i/>
          <w:iCs/>
        </w:rPr>
      </w:pPr>
      <w:r w:rsidRPr="00745439">
        <w:rPr>
          <w:rFonts w:ascii="Calibri" w:hAnsi="Calibri" w:cs="Calibri"/>
          <w:i/>
          <w:iCs/>
        </w:rPr>
        <w:t xml:space="preserve">3) wyrażam zgodę na powierzenie moich danych osobowych oraz medycznych Ośrodkowi Pomocy Społecznej w Kobylnicy celem przekazania ich do NFZ w ramach sprawozdania niezbędnego do rozliczenia umowy </w:t>
      </w:r>
      <w:r w:rsidR="004B3E73">
        <w:rPr>
          <w:rFonts w:ascii="Calibri" w:hAnsi="Calibri" w:cs="Calibri"/>
          <w:i/>
          <w:iCs/>
        </w:rPr>
        <w:br/>
      </w:r>
      <w:r w:rsidRPr="00745439">
        <w:rPr>
          <w:rFonts w:ascii="Calibri" w:hAnsi="Calibri" w:cs="Calibri"/>
          <w:i/>
          <w:iCs/>
        </w:rPr>
        <w:t xml:space="preserve">o dofinansowanie programu, oraz do Urzędu Miejskiego w Kobylnicy celem weryfikacji zameldowania </w:t>
      </w:r>
      <w:r w:rsidR="004B3E73">
        <w:rPr>
          <w:rFonts w:ascii="Calibri" w:hAnsi="Calibri" w:cs="Calibri"/>
          <w:i/>
          <w:iCs/>
        </w:rPr>
        <w:br/>
      </w:r>
      <w:r w:rsidRPr="00745439">
        <w:rPr>
          <w:rFonts w:ascii="Calibri" w:hAnsi="Calibri" w:cs="Calibri"/>
          <w:i/>
          <w:iCs/>
        </w:rPr>
        <w:t>na terenie Gminy Kobylnica,</w:t>
      </w:r>
    </w:p>
    <w:p w14:paraId="1C4B2B83" w14:textId="77777777" w:rsidR="00745439" w:rsidRPr="00745439" w:rsidRDefault="00745439" w:rsidP="00745439">
      <w:pPr>
        <w:pStyle w:val="Standard"/>
        <w:tabs>
          <w:tab w:val="left" w:pos="1050"/>
        </w:tabs>
        <w:spacing w:after="0" w:line="360" w:lineRule="auto"/>
        <w:jc w:val="both"/>
        <w:rPr>
          <w:rFonts w:ascii="Calibri" w:hAnsi="Calibri" w:cs="Calibri"/>
          <w:i/>
          <w:iCs/>
        </w:rPr>
      </w:pPr>
      <w:r w:rsidRPr="00745439">
        <w:rPr>
          <w:rFonts w:ascii="Calibri" w:hAnsi="Calibri" w:cs="Calibri"/>
          <w:i/>
          <w:iCs/>
        </w:rPr>
        <w:t>4) wyrażam zgodę na przetwarzanie moich danych osobowych, celem uczestnictwa w Programie.</w:t>
      </w:r>
    </w:p>
    <w:p w14:paraId="0AD112A4" w14:textId="77777777" w:rsidR="00745439" w:rsidRPr="00745439" w:rsidRDefault="00745439" w:rsidP="00745439">
      <w:pPr>
        <w:pStyle w:val="Standard"/>
        <w:tabs>
          <w:tab w:val="left" w:pos="1050"/>
        </w:tabs>
        <w:spacing w:after="0" w:line="360" w:lineRule="auto"/>
        <w:jc w:val="both"/>
        <w:rPr>
          <w:rFonts w:ascii="Calibri" w:hAnsi="Calibri" w:cs="Calibri"/>
          <w:i/>
          <w:iCs/>
        </w:rPr>
      </w:pPr>
    </w:p>
    <w:p w14:paraId="11C4CD16" w14:textId="77777777" w:rsidR="00745439" w:rsidRPr="00745439" w:rsidRDefault="00745439" w:rsidP="00745439">
      <w:pPr>
        <w:pStyle w:val="Standard"/>
        <w:tabs>
          <w:tab w:val="left" w:pos="1050"/>
        </w:tabs>
        <w:spacing w:after="0" w:line="240" w:lineRule="auto"/>
        <w:jc w:val="right"/>
        <w:rPr>
          <w:rFonts w:ascii="Calibri" w:hAnsi="Calibri" w:cs="Calibri"/>
          <w:bCs/>
        </w:rPr>
      </w:pPr>
      <w:r w:rsidRPr="00745439">
        <w:rPr>
          <w:rFonts w:ascii="Calibri" w:hAnsi="Calibri" w:cs="Calibri"/>
          <w:bCs/>
        </w:rPr>
        <w:t xml:space="preserve">                          …………………................................</w:t>
      </w:r>
    </w:p>
    <w:p w14:paraId="45FC7E9D" w14:textId="77777777" w:rsidR="00745439" w:rsidRPr="00745439" w:rsidRDefault="00745439" w:rsidP="00745439">
      <w:pPr>
        <w:pStyle w:val="Standard"/>
        <w:tabs>
          <w:tab w:val="left" w:pos="1050"/>
        </w:tabs>
        <w:spacing w:after="0" w:line="240" w:lineRule="auto"/>
        <w:jc w:val="right"/>
        <w:rPr>
          <w:rFonts w:ascii="Calibri" w:hAnsi="Calibri" w:cs="Calibri"/>
          <w:bCs/>
        </w:rPr>
      </w:pPr>
      <w:r w:rsidRPr="00745439">
        <w:rPr>
          <w:rFonts w:ascii="Calibri" w:hAnsi="Calibri" w:cs="Calibri"/>
          <w:bCs/>
        </w:rPr>
        <w:t xml:space="preserve">                                              (data i podpis uczestnika Programu)</w:t>
      </w:r>
    </w:p>
    <w:p w14:paraId="02921AAA" w14:textId="77777777" w:rsidR="00745439" w:rsidRPr="00745439" w:rsidRDefault="00745439" w:rsidP="00745439">
      <w:pPr>
        <w:pStyle w:val="Standard"/>
        <w:tabs>
          <w:tab w:val="left" w:pos="1050"/>
        </w:tabs>
        <w:rPr>
          <w:rFonts w:ascii="Calibri" w:hAnsi="Calibri" w:cs="Calibri"/>
          <w:b/>
          <w:bCs/>
        </w:rPr>
      </w:pPr>
      <w:r w:rsidRPr="00745439">
        <w:rPr>
          <w:rFonts w:ascii="Calibri" w:hAnsi="Calibri" w:cs="Calibri"/>
          <w:b/>
          <w:bCs/>
        </w:rPr>
        <w:t>III. Oświadczenia uczestnika</w:t>
      </w:r>
    </w:p>
    <w:p w14:paraId="3A15A621" w14:textId="77777777" w:rsidR="00745439" w:rsidRPr="00745439" w:rsidRDefault="00745439" w:rsidP="00745439">
      <w:pPr>
        <w:pStyle w:val="Standard"/>
        <w:tabs>
          <w:tab w:val="left" w:pos="1050"/>
        </w:tabs>
        <w:rPr>
          <w:rFonts w:ascii="Calibri" w:hAnsi="Calibri" w:cs="Calibri"/>
        </w:rPr>
      </w:pPr>
      <w:r w:rsidRPr="00745439">
        <w:rPr>
          <w:rFonts w:ascii="Calibri" w:hAnsi="Calibri" w:cs="Calibri"/>
        </w:rPr>
        <w:t>Decydując się na udział w Programie zostałem poinformowany o kryteriach włączenia i kryteriach wykluczenia. W związku z powyższym oświadczam, że:</w:t>
      </w:r>
    </w:p>
    <w:p w14:paraId="6B930692" w14:textId="77777777" w:rsidR="00745439" w:rsidRPr="00745439" w:rsidRDefault="00745439" w:rsidP="00745439">
      <w:pPr>
        <w:pStyle w:val="Standard"/>
        <w:tabs>
          <w:tab w:val="left" w:pos="1050"/>
        </w:tabs>
        <w:rPr>
          <w:rFonts w:ascii="Calibri" w:hAnsi="Calibri" w:cs="Calibri"/>
        </w:rPr>
      </w:pPr>
      <w:r w:rsidRPr="00745439">
        <w:rPr>
          <w:rFonts w:ascii="Calibri" w:hAnsi="Calibri" w:cs="Calibri"/>
        </w:rPr>
        <w:t xml:space="preserve">1) historia mojej konsumpcji tytoniu wynosi ≥20 </w:t>
      </w:r>
      <w:proofErr w:type="spellStart"/>
      <w:r w:rsidRPr="00745439">
        <w:rPr>
          <w:rFonts w:ascii="Calibri" w:hAnsi="Calibri" w:cs="Calibri"/>
        </w:rPr>
        <w:t>paczkolat</w:t>
      </w:r>
      <w:proofErr w:type="spellEnd"/>
    </w:p>
    <w:p w14:paraId="027003EE" w14:textId="77777777" w:rsidR="00745439" w:rsidRPr="00745439" w:rsidRDefault="00745439" w:rsidP="00745439">
      <w:pPr>
        <w:pStyle w:val="Standard"/>
        <w:tabs>
          <w:tab w:val="left" w:pos="1050"/>
        </w:tabs>
        <w:rPr>
          <w:rFonts w:ascii="Calibri" w:hAnsi="Calibri" w:cs="Calibri"/>
        </w:rPr>
      </w:pPr>
      <w:r w:rsidRPr="00745439">
        <w:rPr>
          <w:rFonts w:ascii="Calibri" w:hAnsi="Calibri" w:cs="Calibri"/>
        </w:rPr>
        <w:t>2) okres mojej abstynencji tytoniowej wynosi ≤15 lat</w:t>
      </w:r>
    </w:p>
    <w:p w14:paraId="1E5382BA" w14:textId="77777777" w:rsidR="00745439" w:rsidRPr="00745439" w:rsidRDefault="00745439" w:rsidP="00745439">
      <w:pPr>
        <w:pStyle w:val="Standard"/>
        <w:tabs>
          <w:tab w:val="left" w:pos="1050"/>
        </w:tabs>
        <w:jc w:val="both"/>
        <w:rPr>
          <w:rFonts w:ascii="Calibri" w:hAnsi="Calibri" w:cs="Calibri"/>
        </w:rPr>
      </w:pPr>
      <w:r w:rsidRPr="00745439">
        <w:rPr>
          <w:rFonts w:ascii="Calibri" w:hAnsi="Calibri" w:cs="Calibri"/>
        </w:rPr>
        <w:t>3) nie zdiagnozowano u mnie nigdy raka płuca</w:t>
      </w:r>
    </w:p>
    <w:p w14:paraId="04CAD512" w14:textId="77777777" w:rsidR="00745439" w:rsidRPr="00745439" w:rsidRDefault="00745439" w:rsidP="00745439">
      <w:pPr>
        <w:pStyle w:val="Standard"/>
        <w:tabs>
          <w:tab w:val="left" w:pos="1050"/>
        </w:tabs>
        <w:jc w:val="both"/>
        <w:rPr>
          <w:rFonts w:ascii="Calibri" w:hAnsi="Calibri" w:cs="Calibri"/>
        </w:rPr>
      </w:pPr>
      <w:r w:rsidRPr="00745439">
        <w:rPr>
          <w:rFonts w:ascii="Calibri" w:hAnsi="Calibri" w:cs="Calibri"/>
        </w:rPr>
        <w:lastRenderedPageBreak/>
        <w:t>4) w okresie ostatnich 3 miesięcy  poprzedzających datę planowanego badania NDTK nie miałem/am wykonywanego badania tomografii komputerowej klatki piersiowej</w:t>
      </w:r>
    </w:p>
    <w:p w14:paraId="745CC032" w14:textId="77777777" w:rsidR="00745439" w:rsidRPr="00745439" w:rsidRDefault="00745439" w:rsidP="00745439">
      <w:pPr>
        <w:pStyle w:val="Standard"/>
        <w:tabs>
          <w:tab w:val="left" w:pos="1050"/>
        </w:tabs>
        <w:jc w:val="both"/>
        <w:rPr>
          <w:rFonts w:ascii="Calibri" w:hAnsi="Calibri" w:cs="Calibri"/>
        </w:rPr>
      </w:pPr>
      <w:r w:rsidRPr="00745439">
        <w:rPr>
          <w:rFonts w:ascii="Calibri" w:hAnsi="Calibri" w:cs="Calibri"/>
        </w:rPr>
        <w:t>5) w okresie ostatnich 2 lat nie uczestniczyłem w działaniach edukacyjnych z zakresu profilaktyki raka płuca</w:t>
      </w:r>
    </w:p>
    <w:p w14:paraId="254621E5" w14:textId="77777777" w:rsidR="00745439" w:rsidRPr="00745439" w:rsidRDefault="00745439" w:rsidP="00745439">
      <w:pPr>
        <w:pStyle w:val="Standard"/>
        <w:tabs>
          <w:tab w:val="left" w:pos="1050"/>
        </w:tabs>
        <w:jc w:val="both"/>
        <w:rPr>
          <w:rFonts w:ascii="Calibri" w:hAnsi="Calibri" w:cs="Calibri"/>
        </w:rPr>
      </w:pPr>
      <w:r w:rsidRPr="00745439">
        <w:rPr>
          <w:rFonts w:ascii="Calibri" w:hAnsi="Calibri" w:cs="Calibri"/>
        </w:rPr>
        <w:t>6) w okresie ostatnich 3 lat nie uczestniczyłem w badaniu NDTK w ramach Programu wczesnego wykrywania raka płuc wśród mieszkańców Gminy Kobylnica</w:t>
      </w:r>
    </w:p>
    <w:p w14:paraId="0E8F1F0B" w14:textId="77777777" w:rsidR="00745439" w:rsidRPr="00745439" w:rsidRDefault="00745439" w:rsidP="00745439">
      <w:pPr>
        <w:pStyle w:val="Standard"/>
        <w:tabs>
          <w:tab w:val="left" w:pos="1050"/>
        </w:tabs>
        <w:spacing w:after="0" w:line="240" w:lineRule="auto"/>
        <w:jc w:val="right"/>
        <w:rPr>
          <w:rFonts w:ascii="Calibri" w:hAnsi="Calibri" w:cs="Calibri"/>
          <w:bCs/>
        </w:rPr>
      </w:pPr>
      <w:r w:rsidRPr="00745439">
        <w:rPr>
          <w:rFonts w:ascii="Calibri" w:hAnsi="Calibri" w:cs="Calibri"/>
          <w:bCs/>
        </w:rPr>
        <w:t>…………................................</w:t>
      </w:r>
    </w:p>
    <w:p w14:paraId="23A69C19" w14:textId="77777777" w:rsidR="00745439" w:rsidRPr="00745439" w:rsidRDefault="00745439" w:rsidP="00745439">
      <w:pPr>
        <w:pStyle w:val="Standard"/>
        <w:tabs>
          <w:tab w:val="left" w:pos="1050"/>
        </w:tabs>
        <w:spacing w:after="0" w:line="240" w:lineRule="auto"/>
        <w:jc w:val="right"/>
        <w:rPr>
          <w:rFonts w:ascii="Calibri" w:hAnsi="Calibri" w:cs="Calibri"/>
          <w:bCs/>
        </w:rPr>
      </w:pPr>
      <w:r w:rsidRPr="00745439">
        <w:rPr>
          <w:rFonts w:ascii="Calibri" w:hAnsi="Calibri" w:cs="Calibri"/>
          <w:bCs/>
        </w:rPr>
        <w:t xml:space="preserve">                                              (data i podpis uczestnika Programu)</w:t>
      </w:r>
    </w:p>
    <w:p w14:paraId="49BF4046" w14:textId="77777777" w:rsidR="00745439" w:rsidRPr="00745439" w:rsidRDefault="00745439" w:rsidP="00745439">
      <w:pPr>
        <w:pStyle w:val="Standard"/>
        <w:tabs>
          <w:tab w:val="left" w:pos="1050"/>
        </w:tabs>
        <w:spacing w:after="0" w:line="240" w:lineRule="auto"/>
        <w:jc w:val="right"/>
        <w:rPr>
          <w:rFonts w:ascii="Calibri" w:hAnsi="Calibri" w:cs="Calibri"/>
          <w:bCs/>
        </w:rPr>
      </w:pPr>
    </w:p>
    <w:p w14:paraId="4911AB6D" w14:textId="77777777" w:rsidR="00745439" w:rsidRPr="00745439" w:rsidRDefault="00745439" w:rsidP="00745439">
      <w:pPr>
        <w:pStyle w:val="Standard"/>
        <w:tabs>
          <w:tab w:val="left" w:pos="1050"/>
        </w:tabs>
        <w:spacing w:before="320" w:after="320" w:line="288" w:lineRule="auto"/>
        <w:rPr>
          <w:rFonts w:ascii="Calibri" w:hAnsi="Calibri" w:cs="Calibri"/>
          <w:b/>
          <w:bCs/>
        </w:rPr>
      </w:pPr>
      <w:r w:rsidRPr="00745439">
        <w:rPr>
          <w:rFonts w:ascii="Calibri" w:hAnsi="Calibri" w:cs="Calibri"/>
          <w:b/>
          <w:bCs/>
        </w:rPr>
        <w:t>IV. Lekarska wizyta kwalifikacyjna</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9"/>
        <w:gridCol w:w="4317"/>
      </w:tblGrid>
      <w:tr w:rsidR="00745439" w:rsidRPr="00745439" w14:paraId="62C25E7D" w14:textId="77777777" w:rsidTr="004E1D40">
        <w:trPr>
          <w:jc w:val="right"/>
        </w:trPr>
        <w:tc>
          <w:tcPr>
            <w:tcW w:w="6139" w:type="dxa"/>
          </w:tcPr>
          <w:p w14:paraId="45EA40F3" w14:textId="77777777" w:rsidR="00745439" w:rsidRPr="00745439" w:rsidRDefault="00745439" w:rsidP="004E1D40">
            <w:pPr>
              <w:pStyle w:val="Standard"/>
              <w:tabs>
                <w:tab w:val="left" w:pos="1050"/>
              </w:tabs>
              <w:spacing w:before="40" w:after="40" w:line="240" w:lineRule="auto"/>
              <w:rPr>
                <w:rFonts w:ascii="Calibri" w:hAnsi="Calibri" w:cs="Calibri"/>
                <w:bCs/>
              </w:rPr>
            </w:pPr>
            <w:r w:rsidRPr="00745439">
              <w:rPr>
                <w:rFonts w:ascii="Calibri" w:hAnsi="Calibri" w:cs="Calibri"/>
                <w:bCs/>
              </w:rPr>
              <w:t>Data udzielenia świadczenia …………………..</w:t>
            </w:r>
          </w:p>
        </w:tc>
        <w:tc>
          <w:tcPr>
            <w:tcW w:w="4317" w:type="dxa"/>
          </w:tcPr>
          <w:p w14:paraId="46CA87A3" w14:textId="77777777" w:rsidR="00745439" w:rsidRPr="00745439" w:rsidRDefault="00745439" w:rsidP="004E1D40">
            <w:pPr>
              <w:pStyle w:val="Standard"/>
              <w:tabs>
                <w:tab w:val="left" w:pos="1050"/>
              </w:tabs>
              <w:spacing w:before="40" w:after="40" w:line="240" w:lineRule="auto"/>
              <w:rPr>
                <w:rFonts w:ascii="Calibri" w:hAnsi="Calibri" w:cs="Calibri"/>
                <w:bCs/>
              </w:rPr>
            </w:pPr>
            <w:r w:rsidRPr="00745439">
              <w:rPr>
                <w:rFonts w:ascii="Calibri" w:hAnsi="Calibri" w:cs="Calibri"/>
                <w:bCs/>
              </w:rPr>
              <w:t>Informacja dla celów ewaluacji</w:t>
            </w:r>
          </w:p>
        </w:tc>
      </w:tr>
      <w:tr w:rsidR="00745439" w:rsidRPr="00745439" w14:paraId="4C3310B7" w14:textId="77777777" w:rsidTr="004E1D40">
        <w:trPr>
          <w:jc w:val="right"/>
        </w:trPr>
        <w:tc>
          <w:tcPr>
            <w:tcW w:w="6139" w:type="dxa"/>
            <w:vAlign w:val="center"/>
          </w:tcPr>
          <w:p w14:paraId="55AFDF4A" w14:textId="77777777" w:rsidR="00745439" w:rsidRPr="00745439" w:rsidRDefault="00745439" w:rsidP="004E1D40">
            <w:pPr>
              <w:pStyle w:val="Standard"/>
              <w:tabs>
                <w:tab w:val="left" w:pos="1050"/>
              </w:tabs>
              <w:spacing w:before="40" w:after="40" w:line="240" w:lineRule="auto"/>
              <w:rPr>
                <w:rFonts w:ascii="Calibri" w:hAnsi="Calibri" w:cs="Calibri"/>
                <w:bCs/>
              </w:rPr>
            </w:pPr>
            <w:r w:rsidRPr="00745439">
              <w:rPr>
                <w:rFonts w:ascii="Calibri" w:hAnsi="Calibri" w:cs="Calibri"/>
                <w:bCs/>
              </w:rPr>
              <w:t>Edukacja zdrowotna</w:t>
            </w:r>
          </w:p>
        </w:tc>
        <w:tc>
          <w:tcPr>
            <w:tcW w:w="4317" w:type="dxa"/>
          </w:tcPr>
          <w:p w14:paraId="5715F9B7" w14:textId="77777777" w:rsidR="00745439" w:rsidRPr="00745439" w:rsidRDefault="00745439" w:rsidP="004E1D40">
            <w:pPr>
              <w:pStyle w:val="Standard"/>
              <w:tabs>
                <w:tab w:val="left" w:pos="1050"/>
              </w:tabs>
              <w:spacing w:before="40" w:after="40" w:line="240" w:lineRule="auto"/>
              <w:rPr>
                <w:rFonts w:ascii="Calibri" w:hAnsi="Calibri" w:cs="Calibri"/>
                <w:bCs/>
              </w:rPr>
            </w:pPr>
            <w:r w:rsidRPr="00745439">
              <w:rPr>
                <w:rFonts w:ascii="Calibri" w:hAnsi="Calibri" w:cs="Calibri"/>
                <w:bCs/>
              </w:rPr>
              <w:t>Wynik pre-testu (%): ………………………………………….</w:t>
            </w:r>
          </w:p>
          <w:p w14:paraId="0119C789" w14:textId="77777777" w:rsidR="00745439" w:rsidRPr="00745439" w:rsidRDefault="00745439" w:rsidP="004E1D40">
            <w:pPr>
              <w:pStyle w:val="Standard"/>
              <w:tabs>
                <w:tab w:val="left" w:pos="1050"/>
              </w:tabs>
              <w:spacing w:before="40" w:after="40" w:line="240" w:lineRule="auto"/>
              <w:rPr>
                <w:rFonts w:ascii="Calibri" w:hAnsi="Calibri" w:cs="Calibri"/>
                <w:bCs/>
              </w:rPr>
            </w:pPr>
            <w:r w:rsidRPr="00745439">
              <w:rPr>
                <w:rFonts w:ascii="Calibri" w:hAnsi="Calibri" w:cs="Calibri"/>
                <w:bCs/>
              </w:rPr>
              <w:t xml:space="preserve">Wynik post-testu (%): ………………………………………... </w:t>
            </w:r>
          </w:p>
          <w:p w14:paraId="55089561" w14:textId="77777777" w:rsidR="00745439" w:rsidRPr="00745439" w:rsidRDefault="00745439" w:rsidP="004E1D40">
            <w:pPr>
              <w:pStyle w:val="Standard"/>
              <w:tabs>
                <w:tab w:val="left" w:pos="1050"/>
              </w:tabs>
              <w:spacing w:before="40" w:after="40" w:line="240" w:lineRule="auto"/>
              <w:rPr>
                <w:rFonts w:ascii="Calibri" w:hAnsi="Calibri" w:cs="Calibri"/>
                <w:bCs/>
              </w:rPr>
            </w:pPr>
            <w:r w:rsidRPr="00745439">
              <w:rPr>
                <w:rFonts w:ascii="Calibri" w:hAnsi="Calibri" w:cs="Calibri"/>
                <w:bCs/>
              </w:rPr>
              <w:t xml:space="preserve">Wysoki poziom wiedzy w post-teście (min. 75% poprawnych odpowiedzi) </w:t>
            </w:r>
          </w:p>
          <w:p w14:paraId="45579670" w14:textId="77777777" w:rsidR="00745439" w:rsidRPr="00745439" w:rsidRDefault="00745439" w:rsidP="004E1D40">
            <w:pPr>
              <w:pStyle w:val="Standard"/>
              <w:tabs>
                <w:tab w:val="left" w:pos="1050"/>
              </w:tabs>
              <w:spacing w:before="40" w:after="40" w:line="240" w:lineRule="auto"/>
              <w:rPr>
                <w:rFonts w:ascii="Calibri" w:hAnsi="Calibri" w:cs="Calibri"/>
                <w:bCs/>
              </w:rPr>
            </w:pPr>
            <w:r w:rsidRPr="00745439">
              <w:rPr>
                <w:rFonts w:ascii="Calibri" w:hAnsi="Calibri" w:cs="Calibri"/>
                <w:bCs/>
              </w:rPr>
              <w:sym w:font="Symbol" w:char="F07F"/>
            </w:r>
            <w:r w:rsidRPr="00745439">
              <w:rPr>
                <w:rFonts w:ascii="Calibri" w:hAnsi="Calibri" w:cs="Calibri"/>
                <w:bCs/>
              </w:rPr>
              <w:t xml:space="preserve"> tak  </w:t>
            </w:r>
            <w:r w:rsidRPr="00745439">
              <w:rPr>
                <w:rFonts w:ascii="Calibri" w:hAnsi="Calibri" w:cs="Calibri"/>
                <w:bCs/>
              </w:rPr>
              <w:sym w:font="Symbol" w:char="F07F"/>
            </w:r>
            <w:r w:rsidRPr="00745439">
              <w:rPr>
                <w:rFonts w:ascii="Calibri" w:hAnsi="Calibri" w:cs="Calibri"/>
                <w:bCs/>
              </w:rPr>
              <w:t xml:space="preserve"> nie  </w:t>
            </w:r>
          </w:p>
        </w:tc>
      </w:tr>
    </w:tbl>
    <w:p w14:paraId="5E152800" w14:textId="77777777" w:rsidR="00745439" w:rsidRPr="00745439" w:rsidRDefault="00745439" w:rsidP="00745439">
      <w:pPr>
        <w:pStyle w:val="Standard"/>
        <w:tabs>
          <w:tab w:val="left" w:pos="1050"/>
        </w:tabs>
        <w:rPr>
          <w:rFonts w:ascii="Calibri" w:hAnsi="Calibri" w:cs="Calibri"/>
          <w:b/>
          <w:bCs/>
        </w:rPr>
      </w:pPr>
    </w:p>
    <w:p w14:paraId="6CAC7AF0" w14:textId="77777777" w:rsidR="00745439" w:rsidRPr="00745439" w:rsidRDefault="00745439" w:rsidP="00745439">
      <w:pPr>
        <w:pStyle w:val="Standard"/>
        <w:tabs>
          <w:tab w:val="left" w:pos="1050"/>
        </w:tabs>
        <w:rPr>
          <w:rFonts w:ascii="Calibri" w:hAnsi="Calibri" w:cs="Calibri"/>
          <w:b/>
          <w:bCs/>
        </w:rPr>
      </w:pPr>
      <w:r w:rsidRPr="00745439">
        <w:rPr>
          <w:rFonts w:ascii="Calibri" w:hAnsi="Calibri" w:cs="Calibri"/>
          <w:b/>
          <w:bCs/>
        </w:rPr>
        <w:t>IV. Etap II  - Badanie NDTK</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2235"/>
        <w:gridCol w:w="5200"/>
      </w:tblGrid>
      <w:tr w:rsidR="00745439" w:rsidRPr="00745439" w14:paraId="1D8DEEBB" w14:textId="77777777" w:rsidTr="004E1D40">
        <w:trPr>
          <w:jc w:val="right"/>
        </w:trPr>
        <w:tc>
          <w:tcPr>
            <w:tcW w:w="3085" w:type="dxa"/>
          </w:tcPr>
          <w:p w14:paraId="2FF53B74" w14:textId="77777777" w:rsidR="00745439" w:rsidRPr="00745439" w:rsidRDefault="00745439" w:rsidP="004E1D40">
            <w:pPr>
              <w:pStyle w:val="Standard"/>
              <w:tabs>
                <w:tab w:val="left" w:pos="1050"/>
              </w:tabs>
              <w:jc w:val="center"/>
              <w:rPr>
                <w:rFonts w:ascii="Calibri" w:hAnsi="Calibri" w:cs="Calibri"/>
                <w:bCs/>
              </w:rPr>
            </w:pPr>
            <w:r w:rsidRPr="00745439">
              <w:rPr>
                <w:rFonts w:ascii="Calibri" w:hAnsi="Calibri" w:cs="Calibri"/>
                <w:bCs/>
              </w:rPr>
              <w:t>Nazwa świadczenia</w:t>
            </w:r>
          </w:p>
        </w:tc>
        <w:tc>
          <w:tcPr>
            <w:tcW w:w="2268" w:type="dxa"/>
          </w:tcPr>
          <w:p w14:paraId="6DF6AB21" w14:textId="77777777" w:rsidR="00745439" w:rsidRPr="00745439" w:rsidRDefault="00745439" w:rsidP="004E1D40">
            <w:pPr>
              <w:pStyle w:val="Standard"/>
              <w:tabs>
                <w:tab w:val="left" w:pos="1050"/>
              </w:tabs>
              <w:jc w:val="center"/>
              <w:rPr>
                <w:rFonts w:ascii="Calibri" w:hAnsi="Calibri" w:cs="Calibri"/>
                <w:bCs/>
              </w:rPr>
            </w:pPr>
            <w:r w:rsidRPr="00745439">
              <w:rPr>
                <w:rFonts w:ascii="Calibri" w:hAnsi="Calibri" w:cs="Calibri"/>
                <w:bCs/>
              </w:rPr>
              <w:t>Data wykonania świadczenia</w:t>
            </w:r>
          </w:p>
        </w:tc>
        <w:tc>
          <w:tcPr>
            <w:tcW w:w="5329" w:type="dxa"/>
            <w:vAlign w:val="center"/>
          </w:tcPr>
          <w:p w14:paraId="2B0FF099" w14:textId="77777777" w:rsidR="00745439" w:rsidRPr="00745439" w:rsidRDefault="00745439" w:rsidP="004E1D40">
            <w:pPr>
              <w:pStyle w:val="Standard"/>
              <w:tabs>
                <w:tab w:val="left" w:pos="1050"/>
              </w:tabs>
              <w:jc w:val="center"/>
              <w:rPr>
                <w:rFonts w:ascii="Calibri" w:hAnsi="Calibri" w:cs="Calibri"/>
                <w:bCs/>
              </w:rPr>
            </w:pPr>
            <w:r w:rsidRPr="00745439">
              <w:rPr>
                <w:rFonts w:ascii="Calibri" w:hAnsi="Calibri" w:cs="Calibri"/>
                <w:bCs/>
              </w:rPr>
              <w:t xml:space="preserve">Wynik </w:t>
            </w:r>
          </w:p>
        </w:tc>
      </w:tr>
      <w:tr w:rsidR="00745439" w:rsidRPr="00745439" w14:paraId="3D6CDFE0" w14:textId="77777777" w:rsidTr="004E1D40">
        <w:trPr>
          <w:jc w:val="right"/>
        </w:trPr>
        <w:tc>
          <w:tcPr>
            <w:tcW w:w="3085" w:type="dxa"/>
            <w:vAlign w:val="center"/>
          </w:tcPr>
          <w:p w14:paraId="690C4AE8" w14:textId="77777777" w:rsidR="00745439" w:rsidRPr="00745439" w:rsidRDefault="00745439" w:rsidP="004E1D40">
            <w:pPr>
              <w:pStyle w:val="Standard"/>
              <w:tabs>
                <w:tab w:val="left" w:pos="1050"/>
              </w:tabs>
              <w:rPr>
                <w:rFonts w:ascii="Calibri" w:hAnsi="Calibri" w:cs="Calibri"/>
                <w:bCs/>
                <w:i/>
                <w:iCs/>
              </w:rPr>
            </w:pPr>
            <w:r w:rsidRPr="00745439">
              <w:rPr>
                <w:rFonts w:ascii="Calibri" w:hAnsi="Calibri" w:cs="Calibri"/>
                <w:bCs/>
                <w:i/>
                <w:iCs/>
              </w:rPr>
              <w:t>Badanie NDTK</w:t>
            </w:r>
          </w:p>
        </w:tc>
        <w:tc>
          <w:tcPr>
            <w:tcW w:w="2268" w:type="dxa"/>
          </w:tcPr>
          <w:p w14:paraId="17A2915B" w14:textId="77777777" w:rsidR="00745439" w:rsidRPr="00745439" w:rsidRDefault="00745439" w:rsidP="004E1D40">
            <w:pPr>
              <w:pStyle w:val="Standard"/>
              <w:tabs>
                <w:tab w:val="left" w:pos="1050"/>
              </w:tabs>
              <w:rPr>
                <w:rFonts w:ascii="Calibri" w:hAnsi="Calibri" w:cs="Calibri"/>
                <w:bCs/>
              </w:rPr>
            </w:pPr>
          </w:p>
          <w:p w14:paraId="52AF1930" w14:textId="77777777" w:rsidR="00745439" w:rsidRPr="00745439" w:rsidRDefault="00745439" w:rsidP="004E1D40">
            <w:pPr>
              <w:pStyle w:val="Standard"/>
              <w:tabs>
                <w:tab w:val="left" w:pos="1050"/>
              </w:tabs>
              <w:rPr>
                <w:rFonts w:ascii="Calibri" w:hAnsi="Calibri" w:cs="Calibri"/>
                <w:bCs/>
              </w:rPr>
            </w:pPr>
          </w:p>
        </w:tc>
        <w:tc>
          <w:tcPr>
            <w:tcW w:w="5329" w:type="dxa"/>
          </w:tcPr>
          <w:p w14:paraId="22662B11" w14:textId="77777777" w:rsidR="00745439" w:rsidRPr="00745439" w:rsidRDefault="00745439" w:rsidP="004E1D40">
            <w:pPr>
              <w:pStyle w:val="Standard"/>
              <w:tabs>
                <w:tab w:val="left" w:pos="1050"/>
              </w:tabs>
              <w:rPr>
                <w:rFonts w:ascii="Calibri" w:hAnsi="Calibri" w:cs="Calibri"/>
                <w:bCs/>
              </w:rPr>
            </w:pPr>
            <w:r w:rsidRPr="00745439">
              <w:rPr>
                <w:rFonts w:ascii="Calibri" w:hAnsi="Calibri" w:cs="Calibri"/>
                <w:bCs/>
              </w:rPr>
              <w:sym w:font="Symbol" w:char="F07F"/>
            </w:r>
            <w:r w:rsidRPr="00745439">
              <w:rPr>
                <w:rFonts w:ascii="Calibri" w:hAnsi="Calibri" w:cs="Calibri"/>
                <w:bCs/>
              </w:rPr>
              <w:t xml:space="preserve"> stwierdzono nieprawidłowości </w:t>
            </w:r>
          </w:p>
          <w:p w14:paraId="448F02D8" w14:textId="77777777" w:rsidR="00745439" w:rsidRPr="00745439" w:rsidRDefault="00745439" w:rsidP="004E1D40">
            <w:pPr>
              <w:pStyle w:val="Standard"/>
              <w:tabs>
                <w:tab w:val="left" w:pos="1050"/>
              </w:tabs>
              <w:rPr>
                <w:rFonts w:ascii="Calibri" w:hAnsi="Calibri" w:cs="Calibri"/>
                <w:bCs/>
              </w:rPr>
            </w:pPr>
            <w:r w:rsidRPr="00745439">
              <w:rPr>
                <w:rFonts w:ascii="Calibri" w:hAnsi="Calibri" w:cs="Calibri"/>
                <w:bCs/>
              </w:rPr>
              <w:sym w:font="Symbol" w:char="F07F"/>
            </w:r>
            <w:r w:rsidRPr="00745439">
              <w:rPr>
                <w:rFonts w:ascii="Calibri" w:hAnsi="Calibri" w:cs="Calibri"/>
                <w:bCs/>
              </w:rPr>
              <w:t xml:space="preserve"> nie stwierdzono nieprawidłowości</w:t>
            </w:r>
          </w:p>
        </w:tc>
      </w:tr>
    </w:tbl>
    <w:p w14:paraId="14D57230" w14:textId="77777777" w:rsidR="00745439" w:rsidRPr="00745439" w:rsidRDefault="00745439" w:rsidP="00745439">
      <w:pPr>
        <w:pStyle w:val="Standard"/>
        <w:tabs>
          <w:tab w:val="left" w:pos="1050"/>
        </w:tabs>
        <w:rPr>
          <w:rFonts w:ascii="Calibri" w:hAnsi="Calibri" w:cs="Calibri"/>
          <w:b/>
          <w:bCs/>
        </w:rPr>
      </w:pPr>
    </w:p>
    <w:p w14:paraId="5B8A5ECC" w14:textId="77777777" w:rsidR="00745439" w:rsidRPr="00745439" w:rsidRDefault="00745439" w:rsidP="00745439">
      <w:pPr>
        <w:pStyle w:val="Standard"/>
        <w:tabs>
          <w:tab w:val="left" w:pos="1050"/>
        </w:tabs>
        <w:jc w:val="right"/>
        <w:rPr>
          <w:rFonts w:ascii="Calibri" w:hAnsi="Calibri" w:cs="Calibri"/>
          <w:bCs/>
        </w:rPr>
      </w:pPr>
      <w:r w:rsidRPr="00745439">
        <w:rPr>
          <w:rFonts w:ascii="Calibri" w:hAnsi="Calibri" w:cs="Calibri"/>
          <w:bCs/>
        </w:rPr>
        <w:t xml:space="preserve">                                             …………................................</w:t>
      </w:r>
    </w:p>
    <w:p w14:paraId="66639D43" w14:textId="77777777" w:rsidR="00745439" w:rsidRPr="00745439" w:rsidRDefault="00745439" w:rsidP="00745439">
      <w:pPr>
        <w:pStyle w:val="Standard"/>
        <w:tabs>
          <w:tab w:val="left" w:pos="1050"/>
        </w:tabs>
        <w:jc w:val="right"/>
        <w:rPr>
          <w:rFonts w:ascii="Calibri" w:hAnsi="Calibri" w:cs="Calibri"/>
          <w:bCs/>
        </w:rPr>
      </w:pPr>
      <w:r w:rsidRPr="00745439">
        <w:rPr>
          <w:rFonts w:ascii="Calibri" w:hAnsi="Calibri" w:cs="Calibri"/>
          <w:bCs/>
        </w:rPr>
        <w:t xml:space="preserve">                                              (data, pieczęć i podpis osoby uprawnionej)</w:t>
      </w:r>
    </w:p>
    <w:p w14:paraId="1694F56D" w14:textId="77777777" w:rsidR="00745439" w:rsidRPr="00745439" w:rsidRDefault="00745439" w:rsidP="00745439">
      <w:pPr>
        <w:pStyle w:val="Standard"/>
        <w:tabs>
          <w:tab w:val="left" w:pos="1050"/>
        </w:tabs>
        <w:rPr>
          <w:rFonts w:ascii="Calibri" w:hAnsi="Calibri" w:cs="Calibri"/>
          <w:b/>
          <w:bCs/>
        </w:rPr>
      </w:pPr>
      <w:r w:rsidRPr="00745439">
        <w:rPr>
          <w:rFonts w:ascii="Calibri" w:hAnsi="Calibri" w:cs="Calibri"/>
          <w:b/>
          <w:bCs/>
        </w:rPr>
        <w:t>V. Wizyta lekarska podsumowująca</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4"/>
        <w:gridCol w:w="4522"/>
      </w:tblGrid>
      <w:tr w:rsidR="00745439" w:rsidRPr="00745439" w14:paraId="301643E1" w14:textId="77777777" w:rsidTr="004E1D40">
        <w:trPr>
          <w:jc w:val="right"/>
        </w:trPr>
        <w:tc>
          <w:tcPr>
            <w:tcW w:w="5934" w:type="dxa"/>
          </w:tcPr>
          <w:p w14:paraId="6B980128" w14:textId="77777777" w:rsidR="00745439" w:rsidRPr="00745439" w:rsidRDefault="00745439" w:rsidP="004E1D40">
            <w:pPr>
              <w:pStyle w:val="Standard"/>
              <w:tabs>
                <w:tab w:val="left" w:pos="1050"/>
              </w:tabs>
              <w:rPr>
                <w:rFonts w:ascii="Calibri" w:hAnsi="Calibri" w:cs="Calibri"/>
                <w:bCs/>
              </w:rPr>
            </w:pPr>
            <w:r w:rsidRPr="00745439">
              <w:rPr>
                <w:rFonts w:ascii="Calibri" w:hAnsi="Calibri" w:cs="Calibri"/>
                <w:bCs/>
              </w:rPr>
              <w:t>Data udzielenia świadczenia …………………..</w:t>
            </w:r>
          </w:p>
        </w:tc>
        <w:tc>
          <w:tcPr>
            <w:tcW w:w="4522" w:type="dxa"/>
          </w:tcPr>
          <w:p w14:paraId="41713BF7" w14:textId="77777777" w:rsidR="00745439" w:rsidRPr="00745439" w:rsidRDefault="00745439" w:rsidP="004E1D40">
            <w:pPr>
              <w:pStyle w:val="Standard"/>
              <w:tabs>
                <w:tab w:val="left" w:pos="1050"/>
              </w:tabs>
              <w:jc w:val="center"/>
              <w:rPr>
                <w:rFonts w:ascii="Calibri" w:hAnsi="Calibri" w:cs="Calibri"/>
                <w:bCs/>
              </w:rPr>
            </w:pPr>
            <w:r w:rsidRPr="00745439">
              <w:rPr>
                <w:rFonts w:ascii="Calibri" w:hAnsi="Calibri" w:cs="Calibri"/>
                <w:bCs/>
              </w:rPr>
              <w:t>Informacja dla celów ewaluacji</w:t>
            </w:r>
          </w:p>
        </w:tc>
      </w:tr>
      <w:tr w:rsidR="00745439" w:rsidRPr="00745439" w14:paraId="283072EF" w14:textId="77777777" w:rsidTr="004E1D40">
        <w:trPr>
          <w:jc w:val="right"/>
        </w:trPr>
        <w:tc>
          <w:tcPr>
            <w:tcW w:w="5934" w:type="dxa"/>
            <w:vAlign w:val="center"/>
          </w:tcPr>
          <w:p w14:paraId="6136DDB6" w14:textId="77777777" w:rsidR="00745439" w:rsidRPr="00745439" w:rsidRDefault="00745439" w:rsidP="004E1D40">
            <w:pPr>
              <w:pStyle w:val="Standard"/>
              <w:tabs>
                <w:tab w:val="left" w:pos="1050"/>
              </w:tabs>
              <w:rPr>
                <w:rFonts w:ascii="Calibri" w:hAnsi="Calibri" w:cs="Calibri"/>
                <w:bCs/>
                <w:i/>
                <w:iCs/>
              </w:rPr>
            </w:pPr>
            <w:r w:rsidRPr="00745439">
              <w:rPr>
                <w:rFonts w:ascii="Calibri" w:hAnsi="Calibri" w:cs="Calibri"/>
                <w:bCs/>
              </w:rPr>
              <w:t xml:space="preserve">Skierowanie pacjenta do jednostki uprawnionej do wydawania karty </w:t>
            </w:r>
            <w:proofErr w:type="spellStart"/>
            <w:r w:rsidRPr="00745439">
              <w:rPr>
                <w:rFonts w:ascii="Calibri" w:hAnsi="Calibri" w:cs="Calibri"/>
                <w:bCs/>
              </w:rPr>
              <w:t>DiLO</w:t>
            </w:r>
            <w:proofErr w:type="spellEnd"/>
          </w:p>
        </w:tc>
        <w:tc>
          <w:tcPr>
            <w:tcW w:w="4522" w:type="dxa"/>
          </w:tcPr>
          <w:p w14:paraId="10E47A31" w14:textId="77777777" w:rsidR="00745439" w:rsidRPr="00745439" w:rsidRDefault="00745439" w:rsidP="004E1D40">
            <w:pPr>
              <w:pStyle w:val="Standard"/>
              <w:tabs>
                <w:tab w:val="left" w:pos="1050"/>
              </w:tabs>
              <w:rPr>
                <w:rFonts w:ascii="Calibri" w:hAnsi="Calibri" w:cs="Calibri"/>
                <w:bCs/>
              </w:rPr>
            </w:pPr>
            <w:r w:rsidRPr="00745439">
              <w:rPr>
                <w:rFonts w:ascii="Calibri" w:hAnsi="Calibri" w:cs="Calibri"/>
                <w:bCs/>
              </w:rPr>
              <w:sym w:font="Symbol" w:char="F07F"/>
            </w:r>
            <w:r w:rsidRPr="00745439">
              <w:rPr>
                <w:rFonts w:ascii="Calibri" w:hAnsi="Calibri" w:cs="Calibri"/>
                <w:bCs/>
              </w:rPr>
              <w:t xml:space="preserve"> tak  </w:t>
            </w:r>
            <w:r w:rsidRPr="00745439">
              <w:rPr>
                <w:rFonts w:ascii="Calibri" w:hAnsi="Calibri" w:cs="Calibri"/>
                <w:bCs/>
              </w:rPr>
              <w:sym w:font="Symbol" w:char="F07F"/>
            </w:r>
            <w:r w:rsidRPr="00745439">
              <w:rPr>
                <w:rFonts w:ascii="Calibri" w:hAnsi="Calibri" w:cs="Calibri"/>
                <w:bCs/>
              </w:rPr>
              <w:t xml:space="preserve"> nie  </w:t>
            </w:r>
          </w:p>
        </w:tc>
      </w:tr>
    </w:tbl>
    <w:p w14:paraId="65B5F916" w14:textId="77777777" w:rsidR="00745439" w:rsidRPr="00745439" w:rsidRDefault="00745439" w:rsidP="00745439">
      <w:pPr>
        <w:pStyle w:val="Standard"/>
        <w:tabs>
          <w:tab w:val="left" w:pos="1050"/>
        </w:tabs>
        <w:rPr>
          <w:rFonts w:ascii="Calibri" w:hAnsi="Calibri" w:cs="Calibri"/>
          <w:bCs/>
        </w:rPr>
      </w:pPr>
    </w:p>
    <w:p w14:paraId="1121BF06" w14:textId="77777777" w:rsidR="00745439" w:rsidRPr="00745439" w:rsidRDefault="00745439" w:rsidP="00745439">
      <w:pPr>
        <w:pStyle w:val="Standard"/>
        <w:tabs>
          <w:tab w:val="left" w:pos="1050"/>
        </w:tabs>
        <w:jc w:val="right"/>
        <w:rPr>
          <w:rFonts w:ascii="Calibri" w:hAnsi="Calibri" w:cs="Calibri"/>
          <w:bCs/>
        </w:rPr>
      </w:pPr>
      <w:r w:rsidRPr="00745439">
        <w:rPr>
          <w:rFonts w:ascii="Calibri" w:hAnsi="Calibri" w:cs="Calibri"/>
          <w:bCs/>
        </w:rPr>
        <w:t>…………................................</w:t>
      </w:r>
    </w:p>
    <w:p w14:paraId="56AA1096" w14:textId="77777777" w:rsidR="00745439" w:rsidRPr="00745439" w:rsidRDefault="00745439" w:rsidP="00745439">
      <w:pPr>
        <w:pStyle w:val="Standard"/>
        <w:tabs>
          <w:tab w:val="left" w:pos="1050"/>
        </w:tabs>
        <w:jc w:val="right"/>
        <w:rPr>
          <w:rFonts w:ascii="Calibri" w:hAnsi="Calibri" w:cs="Calibri"/>
          <w:bCs/>
        </w:rPr>
      </w:pPr>
      <w:r w:rsidRPr="00745439">
        <w:rPr>
          <w:rFonts w:ascii="Calibri" w:hAnsi="Calibri" w:cs="Calibri"/>
          <w:bCs/>
        </w:rPr>
        <w:t xml:space="preserve">                                              (data, pieczęć i podpis osoby uprawnionej)</w:t>
      </w:r>
    </w:p>
    <w:p w14:paraId="554B284D" w14:textId="77777777" w:rsidR="00745439" w:rsidRPr="00745439" w:rsidRDefault="00745439" w:rsidP="00745439">
      <w:pPr>
        <w:pStyle w:val="Standard"/>
        <w:tabs>
          <w:tab w:val="left" w:pos="1050"/>
        </w:tabs>
        <w:jc w:val="right"/>
        <w:rPr>
          <w:rFonts w:ascii="Calibri" w:hAnsi="Calibri" w:cs="Calibri"/>
          <w:bCs/>
        </w:rPr>
      </w:pPr>
    </w:p>
    <w:p w14:paraId="5B94AF20" w14:textId="77777777" w:rsidR="004B3E73" w:rsidRDefault="004B3E73" w:rsidP="00745439">
      <w:pPr>
        <w:pStyle w:val="Standard"/>
        <w:tabs>
          <w:tab w:val="left" w:pos="1050"/>
        </w:tabs>
        <w:rPr>
          <w:rFonts w:ascii="Calibri" w:hAnsi="Calibri" w:cs="Calibri"/>
          <w:b/>
          <w:bCs/>
        </w:rPr>
      </w:pPr>
    </w:p>
    <w:p w14:paraId="3F55FBB2" w14:textId="111E89AF" w:rsidR="00745439" w:rsidRPr="00745439" w:rsidRDefault="00745439" w:rsidP="00745439">
      <w:pPr>
        <w:pStyle w:val="Standard"/>
        <w:tabs>
          <w:tab w:val="left" w:pos="1050"/>
        </w:tabs>
        <w:rPr>
          <w:rFonts w:ascii="Calibri" w:hAnsi="Calibri" w:cs="Calibri"/>
          <w:b/>
          <w:bCs/>
        </w:rPr>
      </w:pPr>
      <w:r w:rsidRPr="00745439">
        <w:rPr>
          <w:rFonts w:ascii="Calibri" w:hAnsi="Calibri" w:cs="Calibri"/>
          <w:b/>
          <w:bCs/>
        </w:rPr>
        <w:lastRenderedPageBreak/>
        <w:t xml:space="preserve">VI. Rezygnacja z udziału w programie w trakcie jego trwania </w:t>
      </w:r>
      <w:r w:rsidRPr="00745439">
        <w:rPr>
          <w:rFonts w:ascii="Calibri" w:hAnsi="Calibri" w:cs="Calibri"/>
        </w:rPr>
        <w:t>(jeżeli dotyczy):</w:t>
      </w:r>
      <w:r w:rsidRPr="00745439">
        <w:rPr>
          <w:rFonts w:ascii="Calibri" w:hAnsi="Calibri" w:cs="Calibri"/>
          <w:b/>
          <w:bCs/>
        </w:rPr>
        <w:t xml:space="preserve"> </w:t>
      </w:r>
      <w:r w:rsidRPr="00745439">
        <w:rPr>
          <w:rFonts w:ascii="Calibri" w:hAnsi="Calibri" w:cs="Calibri"/>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7"/>
        <w:gridCol w:w="2920"/>
        <w:gridCol w:w="2179"/>
      </w:tblGrid>
      <w:tr w:rsidR="00745439" w:rsidRPr="00745439" w14:paraId="468CDDBD" w14:textId="77777777" w:rsidTr="004E1D40">
        <w:trPr>
          <w:jc w:val="right"/>
        </w:trPr>
        <w:tc>
          <w:tcPr>
            <w:tcW w:w="5495" w:type="dxa"/>
          </w:tcPr>
          <w:p w14:paraId="60A5C0D1" w14:textId="77777777" w:rsidR="00745439" w:rsidRPr="00745439" w:rsidRDefault="00745439" w:rsidP="004E1D40">
            <w:pPr>
              <w:pStyle w:val="Standard"/>
              <w:tabs>
                <w:tab w:val="left" w:pos="1050"/>
              </w:tabs>
              <w:jc w:val="center"/>
              <w:rPr>
                <w:rFonts w:ascii="Calibri" w:hAnsi="Calibri" w:cs="Calibri"/>
                <w:bCs/>
              </w:rPr>
            </w:pPr>
            <w:r w:rsidRPr="00745439">
              <w:rPr>
                <w:rFonts w:ascii="Calibri" w:eastAsia="Calibri" w:hAnsi="Calibri" w:cs="Calibri"/>
              </w:rPr>
              <w:t>Przyczyna rezygnacji</w:t>
            </w:r>
          </w:p>
        </w:tc>
        <w:tc>
          <w:tcPr>
            <w:tcW w:w="2977" w:type="dxa"/>
          </w:tcPr>
          <w:p w14:paraId="51E2F402" w14:textId="77777777" w:rsidR="00745439" w:rsidRPr="00745439" w:rsidRDefault="00745439" w:rsidP="004E1D40">
            <w:pPr>
              <w:pStyle w:val="Standard"/>
              <w:tabs>
                <w:tab w:val="left" w:pos="1050"/>
              </w:tabs>
              <w:jc w:val="center"/>
              <w:rPr>
                <w:rFonts w:ascii="Calibri" w:hAnsi="Calibri" w:cs="Calibri"/>
                <w:bCs/>
              </w:rPr>
            </w:pPr>
            <w:r w:rsidRPr="00745439">
              <w:rPr>
                <w:rFonts w:ascii="Calibri" w:hAnsi="Calibri" w:cs="Calibri"/>
                <w:bCs/>
              </w:rPr>
              <w:t>Data rezygnacji</w:t>
            </w:r>
          </w:p>
        </w:tc>
        <w:tc>
          <w:tcPr>
            <w:tcW w:w="2210" w:type="dxa"/>
            <w:vAlign w:val="center"/>
          </w:tcPr>
          <w:p w14:paraId="0AB7C1A7" w14:textId="77777777" w:rsidR="00745439" w:rsidRPr="00745439" w:rsidRDefault="00745439" w:rsidP="004E1D40">
            <w:pPr>
              <w:pStyle w:val="Standard"/>
              <w:tabs>
                <w:tab w:val="left" w:pos="1050"/>
              </w:tabs>
              <w:jc w:val="center"/>
              <w:rPr>
                <w:rFonts w:ascii="Calibri" w:hAnsi="Calibri" w:cs="Calibri"/>
                <w:bCs/>
              </w:rPr>
            </w:pPr>
            <w:r w:rsidRPr="00745439">
              <w:rPr>
                <w:rFonts w:ascii="Calibri" w:hAnsi="Calibri" w:cs="Calibri"/>
                <w:bCs/>
              </w:rPr>
              <w:t>Podpis uczestnika</w:t>
            </w:r>
          </w:p>
        </w:tc>
      </w:tr>
      <w:tr w:rsidR="00745439" w:rsidRPr="00745439" w14:paraId="1F0B4E1A" w14:textId="77777777" w:rsidTr="004E1D40">
        <w:trPr>
          <w:jc w:val="right"/>
        </w:trPr>
        <w:tc>
          <w:tcPr>
            <w:tcW w:w="5495" w:type="dxa"/>
            <w:vAlign w:val="center"/>
          </w:tcPr>
          <w:p w14:paraId="25236CBC" w14:textId="77777777" w:rsidR="00745439" w:rsidRPr="00745439" w:rsidRDefault="00745439" w:rsidP="004E1D40">
            <w:pPr>
              <w:pStyle w:val="Standard"/>
              <w:tabs>
                <w:tab w:val="left" w:pos="1050"/>
              </w:tabs>
              <w:rPr>
                <w:rFonts w:ascii="Calibri" w:hAnsi="Calibri" w:cs="Calibri"/>
                <w:bCs/>
                <w:i/>
                <w:iCs/>
              </w:rPr>
            </w:pPr>
          </w:p>
        </w:tc>
        <w:tc>
          <w:tcPr>
            <w:tcW w:w="2977" w:type="dxa"/>
          </w:tcPr>
          <w:p w14:paraId="5B0F304D" w14:textId="77777777" w:rsidR="00745439" w:rsidRPr="00745439" w:rsidRDefault="00745439" w:rsidP="004E1D40">
            <w:pPr>
              <w:pStyle w:val="Standard"/>
              <w:tabs>
                <w:tab w:val="left" w:pos="1050"/>
              </w:tabs>
              <w:rPr>
                <w:rFonts w:ascii="Calibri" w:hAnsi="Calibri" w:cs="Calibri"/>
                <w:bCs/>
              </w:rPr>
            </w:pPr>
          </w:p>
          <w:p w14:paraId="70BCE92A" w14:textId="77777777" w:rsidR="00745439" w:rsidRPr="00745439" w:rsidRDefault="00745439" w:rsidP="004E1D40">
            <w:pPr>
              <w:pStyle w:val="Standard"/>
              <w:tabs>
                <w:tab w:val="left" w:pos="1050"/>
              </w:tabs>
              <w:rPr>
                <w:rFonts w:ascii="Calibri" w:hAnsi="Calibri" w:cs="Calibri"/>
                <w:bCs/>
              </w:rPr>
            </w:pPr>
          </w:p>
        </w:tc>
        <w:tc>
          <w:tcPr>
            <w:tcW w:w="2210" w:type="dxa"/>
          </w:tcPr>
          <w:p w14:paraId="1A49DF61" w14:textId="77777777" w:rsidR="00745439" w:rsidRPr="00745439" w:rsidRDefault="00745439" w:rsidP="004E1D40">
            <w:pPr>
              <w:pStyle w:val="Standard"/>
              <w:tabs>
                <w:tab w:val="left" w:pos="1050"/>
              </w:tabs>
              <w:rPr>
                <w:rFonts w:ascii="Calibri" w:hAnsi="Calibri" w:cs="Calibri"/>
                <w:bCs/>
              </w:rPr>
            </w:pPr>
          </w:p>
        </w:tc>
      </w:tr>
    </w:tbl>
    <w:p w14:paraId="0FC00853" w14:textId="77777777" w:rsidR="00745439" w:rsidRPr="00745439" w:rsidRDefault="00745439" w:rsidP="00745439">
      <w:pPr>
        <w:pStyle w:val="Akapitzlist"/>
        <w:tabs>
          <w:tab w:val="left" w:pos="567"/>
        </w:tabs>
        <w:spacing w:line="360" w:lineRule="auto"/>
        <w:jc w:val="both"/>
        <w:rPr>
          <w:rFonts w:ascii="Calibri" w:hAnsi="Calibri" w:cs="Calibri"/>
          <w:sz w:val="24"/>
          <w:szCs w:val="24"/>
        </w:rPr>
      </w:pPr>
    </w:p>
    <w:p w14:paraId="550C1990" w14:textId="77777777" w:rsidR="00745439" w:rsidRPr="00745439" w:rsidRDefault="00745439" w:rsidP="00745439">
      <w:pPr>
        <w:pStyle w:val="Akapitzlist"/>
        <w:tabs>
          <w:tab w:val="left" w:pos="567"/>
        </w:tabs>
        <w:spacing w:line="360" w:lineRule="auto"/>
        <w:ind w:left="1080"/>
        <w:jc w:val="both"/>
        <w:rPr>
          <w:rFonts w:ascii="Calibri" w:hAnsi="Calibri" w:cs="Calibri"/>
          <w:sz w:val="24"/>
          <w:szCs w:val="24"/>
        </w:rPr>
      </w:pPr>
    </w:p>
    <w:p w14:paraId="4C3D991B" w14:textId="77777777" w:rsidR="00745439" w:rsidRPr="00745439" w:rsidRDefault="00745439" w:rsidP="00745439">
      <w:pPr>
        <w:pStyle w:val="Standard"/>
        <w:pageBreakBefore/>
        <w:spacing w:line="240" w:lineRule="auto"/>
        <w:rPr>
          <w:rFonts w:ascii="Calibri" w:hAnsi="Calibri" w:cs="Calibri"/>
        </w:rPr>
      </w:pPr>
      <w:r w:rsidRPr="00745439">
        <w:rPr>
          <w:rFonts w:ascii="Calibri" w:hAnsi="Calibri" w:cs="Calibri"/>
        </w:rPr>
        <w:lastRenderedPageBreak/>
        <w:t>Załącznik 2</w:t>
      </w:r>
    </w:p>
    <w:p w14:paraId="72277AF2" w14:textId="77777777" w:rsidR="00745439" w:rsidRPr="00745439" w:rsidRDefault="00745439" w:rsidP="00745439">
      <w:pPr>
        <w:tabs>
          <w:tab w:val="left" w:pos="1050"/>
        </w:tabs>
        <w:jc w:val="center"/>
        <w:rPr>
          <w:rFonts w:ascii="Calibri" w:hAnsi="Calibri" w:cs="Calibri"/>
          <w:b/>
          <w:sz w:val="24"/>
          <w:szCs w:val="24"/>
        </w:rPr>
      </w:pPr>
      <w:r w:rsidRPr="00745439">
        <w:rPr>
          <w:rFonts w:ascii="Calibri" w:hAnsi="Calibri" w:cs="Calibri"/>
          <w:b/>
          <w:sz w:val="24"/>
          <w:szCs w:val="24"/>
        </w:rPr>
        <w:t>Sprawozdanie realizatora z przeprowadzonych działań w ramach „Programu wczesnego wykrywania raka płuc wśród mieszkańców Gminy Kobylnica na lata 2026-2028”</w:t>
      </w:r>
    </w:p>
    <w:p w14:paraId="6FA48375" w14:textId="77777777" w:rsidR="00745439" w:rsidRPr="00745439" w:rsidRDefault="00745439" w:rsidP="00745439">
      <w:pPr>
        <w:pStyle w:val="Standard"/>
        <w:tabs>
          <w:tab w:val="left" w:pos="1050"/>
        </w:tabs>
        <w:rPr>
          <w:rFonts w:ascii="Calibri" w:hAnsi="Calibri" w:cs="Calibri"/>
          <w:b/>
          <w:bCs/>
        </w:rPr>
      </w:pPr>
      <w:r w:rsidRPr="00745439">
        <w:rPr>
          <w:rFonts w:ascii="Calibri" w:hAnsi="Calibri" w:cs="Calibri"/>
          <w:b/>
          <w:bCs/>
        </w:rPr>
        <w:t>I. Dane Realizatora</w:t>
      </w:r>
    </w:p>
    <w:tbl>
      <w:tblPr>
        <w:tblW w:w="104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8"/>
        <w:gridCol w:w="3828"/>
      </w:tblGrid>
      <w:tr w:rsidR="00745439" w:rsidRPr="00745439" w14:paraId="23467E9C" w14:textId="77777777" w:rsidTr="004E1D40">
        <w:trPr>
          <w:jc w:val="right"/>
        </w:trPr>
        <w:tc>
          <w:tcPr>
            <w:tcW w:w="6668" w:type="dxa"/>
            <w:vAlign w:val="center"/>
          </w:tcPr>
          <w:p w14:paraId="15540EED" w14:textId="77777777" w:rsidR="00745439" w:rsidRPr="00745439" w:rsidRDefault="00745439" w:rsidP="004E1D40">
            <w:pPr>
              <w:pStyle w:val="Standard"/>
              <w:tabs>
                <w:tab w:val="left" w:pos="1050"/>
              </w:tabs>
              <w:rPr>
                <w:rFonts w:ascii="Calibri" w:hAnsi="Calibri" w:cs="Calibri"/>
              </w:rPr>
            </w:pPr>
            <w:r w:rsidRPr="00745439">
              <w:rPr>
                <w:rFonts w:ascii="Calibri" w:hAnsi="Calibri" w:cs="Calibri"/>
              </w:rPr>
              <w:t>Nazwa i adres podmiotu</w:t>
            </w:r>
          </w:p>
        </w:tc>
        <w:tc>
          <w:tcPr>
            <w:tcW w:w="3828" w:type="dxa"/>
          </w:tcPr>
          <w:p w14:paraId="54CD5178" w14:textId="77777777" w:rsidR="00745439" w:rsidRPr="00745439" w:rsidRDefault="00745439" w:rsidP="004E1D40">
            <w:pPr>
              <w:pStyle w:val="Standard"/>
              <w:tabs>
                <w:tab w:val="left" w:pos="1050"/>
              </w:tabs>
              <w:rPr>
                <w:rFonts w:ascii="Calibri" w:hAnsi="Calibri" w:cs="Calibri"/>
              </w:rPr>
            </w:pPr>
          </w:p>
          <w:p w14:paraId="63BB4B59" w14:textId="77777777" w:rsidR="00745439" w:rsidRPr="00745439" w:rsidRDefault="00745439" w:rsidP="004E1D40">
            <w:pPr>
              <w:pStyle w:val="Standard"/>
              <w:tabs>
                <w:tab w:val="left" w:pos="1050"/>
              </w:tabs>
              <w:rPr>
                <w:rFonts w:ascii="Calibri" w:hAnsi="Calibri" w:cs="Calibri"/>
              </w:rPr>
            </w:pPr>
          </w:p>
        </w:tc>
      </w:tr>
      <w:tr w:rsidR="00745439" w:rsidRPr="00745439" w14:paraId="347D13A2" w14:textId="77777777" w:rsidTr="004E1D40">
        <w:trPr>
          <w:jc w:val="right"/>
        </w:trPr>
        <w:tc>
          <w:tcPr>
            <w:tcW w:w="6668" w:type="dxa"/>
            <w:vAlign w:val="center"/>
          </w:tcPr>
          <w:p w14:paraId="6273E203" w14:textId="77777777" w:rsidR="00745439" w:rsidRPr="00745439" w:rsidRDefault="00745439" w:rsidP="004E1D40">
            <w:pPr>
              <w:pStyle w:val="Standard"/>
              <w:tabs>
                <w:tab w:val="left" w:pos="1050"/>
              </w:tabs>
              <w:rPr>
                <w:rFonts w:ascii="Calibri" w:hAnsi="Calibri" w:cs="Calibri"/>
              </w:rPr>
            </w:pPr>
            <w:r w:rsidRPr="00745439">
              <w:rPr>
                <w:rFonts w:ascii="Calibri" w:hAnsi="Calibri" w:cs="Calibri"/>
              </w:rPr>
              <w:t>Imię i nazwisko osoby wypełniającej formularz sprawozdania</w:t>
            </w:r>
          </w:p>
        </w:tc>
        <w:tc>
          <w:tcPr>
            <w:tcW w:w="3828" w:type="dxa"/>
          </w:tcPr>
          <w:p w14:paraId="12B287E7" w14:textId="77777777" w:rsidR="00745439" w:rsidRPr="00745439" w:rsidRDefault="00745439" w:rsidP="004E1D40">
            <w:pPr>
              <w:pStyle w:val="Standard"/>
              <w:tabs>
                <w:tab w:val="left" w:pos="1050"/>
              </w:tabs>
              <w:rPr>
                <w:rFonts w:ascii="Calibri" w:hAnsi="Calibri" w:cs="Calibri"/>
              </w:rPr>
            </w:pPr>
          </w:p>
          <w:p w14:paraId="6614513A" w14:textId="77777777" w:rsidR="00745439" w:rsidRPr="00745439" w:rsidRDefault="00745439" w:rsidP="004E1D40">
            <w:pPr>
              <w:pStyle w:val="Standard"/>
              <w:tabs>
                <w:tab w:val="left" w:pos="1050"/>
              </w:tabs>
              <w:rPr>
                <w:rFonts w:ascii="Calibri" w:hAnsi="Calibri" w:cs="Calibri"/>
              </w:rPr>
            </w:pPr>
          </w:p>
        </w:tc>
      </w:tr>
      <w:tr w:rsidR="00745439" w:rsidRPr="00745439" w14:paraId="2030B973" w14:textId="77777777" w:rsidTr="004E1D40">
        <w:trPr>
          <w:jc w:val="right"/>
        </w:trPr>
        <w:tc>
          <w:tcPr>
            <w:tcW w:w="6668" w:type="dxa"/>
            <w:vAlign w:val="center"/>
          </w:tcPr>
          <w:p w14:paraId="3D670777" w14:textId="77777777" w:rsidR="00745439" w:rsidRPr="00745439" w:rsidRDefault="00745439" w:rsidP="004E1D40">
            <w:pPr>
              <w:pStyle w:val="Standard"/>
              <w:tabs>
                <w:tab w:val="left" w:pos="1050"/>
              </w:tabs>
              <w:rPr>
                <w:rFonts w:ascii="Calibri" w:hAnsi="Calibri" w:cs="Calibri"/>
              </w:rPr>
            </w:pPr>
            <w:r w:rsidRPr="00745439">
              <w:rPr>
                <w:rFonts w:ascii="Calibri" w:hAnsi="Calibri" w:cs="Calibri"/>
              </w:rPr>
              <w:t>Telefon kontaktowy</w:t>
            </w:r>
          </w:p>
        </w:tc>
        <w:tc>
          <w:tcPr>
            <w:tcW w:w="3828" w:type="dxa"/>
          </w:tcPr>
          <w:p w14:paraId="3496435D" w14:textId="77777777" w:rsidR="00745439" w:rsidRPr="00745439" w:rsidRDefault="00745439" w:rsidP="004E1D40">
            <w:pPr>
              <w:pStyle w:val="Standard"/>
              <w:tabs>
                <w:tab w:val="left" w:pos="1050"/>
              </w:tabs>
              <w:rPr>
                <w:rFonts w:ascii="Calibri" w:hAnsi="Calibri" w:cs="Calibri"/>
              </w:rPr>
            </w:pPr>
          </w:p>
          <w:p w14:paraId="03A3062E" w14:textId="77777777" w:rsidR="00745439" w:rsidRPr="00745439" w:rsidRDefault="00745439" w:rsidP="004E1D40">
            <w:pPr>
              <w:pStyle w:val="Standard"/>
              <w:tabs>
                <w:tab w:val="left" w:pos="1050"/>
              </w:tabs>
              <w:rPr>
                <w:rFonts w:ascii="Calibri" w:hAnsi="Calibri" w:cs="Calibri"/>
              </w:rPr>
            </w:pPr>
          </w:p>
        </w:tc>
      </w:tr>
      <w:tr w:rsidR="00745439" w:rsidRPr="00745439" w14:paraId="7F146727" w14:textId="77777777" w:rsidTr="004E1D40">
        <w:trPr>
          <w:jc w:val="right"/>
        </w:trPr>
        <w:tc>
          <w:tcPr>
            <w:tcW w:w="6668" w:type="dxa"/>
            <w:vAlign w:val="center"/>
          </w:tcPr>
          <w:p w14:paraId="08474719" w14:textId="77777777" w:rsidR="00745439" w:rsidRPr="00745439" w:rsidRDefault="00745439" w:rsidP="004E1D40">
            <w:pPr>
              <w:pStyle w:val="Standard"/>
              <w:tabs>
                <w:tab w:val="left" w:pos="1050"/>
              </w:tabs>
              <w:rPr>
                <w:rFonts w:ascii="Calibri" w:hAnsi="Calibri" w:cs="Calibri"/>
              </w:rPr>
            </w:pPr>
            <w:r w:rsidRPr="00745439">
              <w:rPr>
                <w:rFonts w:ascii="Calibri" w:hAnsi="Calibri" w:cs="Calibri"/>
              </w:rPr>
              <w:t>Okres sprawozdawczy (od… do…)</w:t>
            </w:r>
          </w:p>
        </w:tc>
        <w:tc>
          <w:tcPr>
            <w:tcW w:w="3828" w:type="dxa"/>
          </w:tcPr>
          <w:p w14:paraId="317F4726" w14:textId="77777777" w:rsidR="00745439" w:rsidRPr="00745439" w:rsidRDefault="00745439" w:rsidP="004E1D40">
            <w:pPr>
              <w:pStyle w:val="Standard"/>
              <w:tabs>
                <w:tab w:val="left" w:pos="1050"/>
              </w:tabs>
              <w:rPr>
                <w:rFonts w:ascii="Calibri" w:hAnsi="Calibri" w:cs="Calibri"/>
              </w:rPr>
            </w:pPr>
          </w:p>
          <w:p w14:paraId="7AD95810" w14:textId="77777777" w:rsidR="00745439" w:rsidRPr="00745439" w:rsidRDefault="00745439" w:rsidP="004E1D40">
            <w:pPr>
              <w:pStyle w:val="Standard"/>
              <w:tabs>
                <w:tab w:val="left" w:pos="1050"/>
              </w:tabs>
              <w:rPr>
                <w:rFonts w:ascii="Calibri" w:hAnsi="Calibri" w:cs="Calibri"/>
              </w:rPr>
            </w:pPr>
          </w:p>
        </w:tc>
      </w:tr>
    </w:tbl>
    <w:p w14:paraId="4CC6416C" w14:textId="77777777" w:rsidR="00745439" w:rsidRPr="00745439" w:rsidRDefault="00745439" w:rsidP="00745439">
      <w:pPr>
        <w:tabs>
          <w:tab w:val="left" w:pos="1050"/>
        </w:tabs>
        <w:jc w:val="center"/>
        <w:rPr>
          <w:rFonts w:ascii="Calibri" w:hAnsi="Calibri" w:cs="Calibri"/>
          <w:b/>
          <w:sz w:val="24"/>
          <w:szCs w:val="24"/>
        </w:rPr>
      </w:pPr>
    </w:p>
    <w:p w14:paraId="6CC8A89E" w14:textId="77777777" w:rsidR="00745439" w:rsidRPr="00745439" w:rsidRDefault="00745439" w:rsidP="00745439">
      <w:pPr>
        <w:pStyle w:val="Standard"/>
        <w:tabs>
          <w:tab w:val="left" w:pos="1050"/>
        </w:tabs>
        <w:rPr>
          <w:rFonts w:ascii="Calibri" w:hAnsi="Calibri" w:cs="Calibri"/>
          <w:b/>
          <w:bCs/>
        </w:rPr>
      </w:pPr>
      <w:r w:rsidRPr="00745439">
        <w:rPr>
          <w:rFonts w:ascii="Calibri" w:hAnsi="Calibri" w:cs="Calibri"/>
          <w:b/>
          <w:bCs/>
        </w:rPr>
        <w:t>II. Sprawozdanie z przeprowadzonych interwencji</w:t>
      </w:r>
    </w:p>
    <w:tbl>
      <w:tblPr>
        <w:tblW w:w="104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3"/>
        <w:gridCol w:w="1643"/>
      </w:tblGrid>
      <w:tr w:rsidR="00745439" w:rsidRPr="00745439" w14:paraId="4E820913" w14:textId="77777777" w:rsidTr="004E1D40">
        <w:trPr>
          <w:jc w:val="right"/>
        </w:trPr>
        <w:tc>
          <w:tcPr>
            <w:tcW w:w="10496" w:type="dxa"/>
            <w:gridSpan w:val="2"/>
            <w:vAlign w:val="center"/>
          </w:tcPr>
          <w:p w14:paraId="68F9B42D" w14:textId="77777777" w:rsidR="00745439" w:rsidRPr="00745439" w:rsidRDefault="00745439" w:rsidP="004E1D40">
            <w:pPr>
              <w:pStyle w:val="Standard"/>
              <w:tabs>
                <w:tab w:val="left" w:pos="1050"/>
              </w:tabs>
              <w:spacing w:after="0"/>
              <w:rPr>
                <w:rFonts w:ascii="Calibri" w:hAnsi="Calibri" w:cs="Calibri"/>
                <w:b/>
                <w:bCs/>
              </w:rPr>
            </w:pPr>
            <w:r w:rsidRPr="00745439">
              <w:rPr>
                <w:rFonts w:ascii="Calibri" w:hAnsi="Calibri" w:cs="Calibri"/>
                <w:b/>
                <w:bCs/>
              </w:rPr>
              <w:t>Krótki opis działań podjętych w ramach akcji informacyjno-edukacyjnej</w:t>
            </w:r>
          </w:p>
        </w:tc>
      </w:tr>
      <w:tr w:rsidR="00745439" w:rsidRPr="00745439" w14:paraId="1E1386D2" w14:textId="77777777" w:rsidTr="004E1D40">
        <w:trPr>
          <w:jc w:val="right"/>
        </w:trPr>
        <w:tc>
          <w:tcPr>
            <w:tcW w:w="10496" w:type="dxa"/>
            <w:gridSpan w:val="2"/>
            <w:vAlign w:val="center"/>
          </w:tcPr>
          <w:p w14:paraId="6DA2F8DD" w14:textId="77777777" w:rsidR="00745439" w:rsidRPr="00745439" w:rsidRDefault="00745439" w:rsidP="004E1D40">
            <w:pPr>
              <w:pStyle w:val="Standard"/>
              <w:tabs>
                <w:tab w:val="left" w:pos="1050"/>
              </w:tabs>
              <w:spacing w:after="0"/>
              <w:rPr>
                <w:rFonts w:ascii="Calibri" w:hAnsi="Calibri" w:cs="Calibri"/>
                <w:b/>
                <w:bCs/>
              </w:rPr>
            </w:pPr>
          </w:p>
          <w:p w14:paraId="203223C2" w14:textId="77777777" w:rsidR="00745439" w:rsidRPr="00745439" w:rsidRDefault="00745439" w:rsidP="004E1D40">
            <w:pPr>
              <w:pStyle w:val="Standard"/>
              <w:tabs>
                <w:tab w:val="left" w:pos="1050"/>
              </w:tabs>
              <w:spacing w:after="0"/>
              <w:rPr>
                <w:rFonts w:ascii="Calibri" w:hAnsi="Calibri" w:cs="Calibri"/>
                <w:b/>
                <w:bCs/>
              </w:rPr>
            </w:pPr>
          </w:p>
          <w:p w14:paraId="3E928B7D" w14:textId="77777777" w:rsidR="00745439" w:rsidRPr="00745439" w:rsidRDefault="00745439" w:rsidP="004E1D40">
            <w:pPr>
              <w:pStyle w:val="Standard"/>
              <w:tabs>
                <w:tab w:val="left" w:pos="1050"/>
              </w:tabs>
              <w:spacing w:after="0"/>
              <w:rPr>
                <w:rFonts w:ascii="Calibri" w:hAnsi="Calibri" w:cs="Calibri"/>
                <w:b/>
                <w:bCs/>
              </w:rPr>
            </w:pPr>
          </w:p>
          <w:p w14:paraId="16FE153A" w14:textId="77777777" w:rsidR="00745439" w:rsidRPr="00745439" w:rsidRDefault="00745439" w:rsidP="004E1D40">
            <w:pPr>
              <w:pStyle w:val="Standard"/>
              <w:tabs>
                <w:tab w:val="left" w:pos="1050"/>
              </w:tabs>
              <w:spacing w:after="0"/>
              <w:rPr>
                <w:rFonts w:ascii="Calibri" w:hAnsi="Calibri" w:cs="Calibri"/>
                <w:b/>
                <w:bCs/>
              </w:rPr>
            </w:pPr>
          </w:p>
          <w:p w14:paraId="2C810B3E" w14:textId="77777777" w:rsidR="00745439" w:rsidRPr="00745439" w:rsidRDefault="00745439" w:rsidP="004E1D40">
            <w:pPr>
              <w:pStyle w:val="Standard"/>
              <w:tabs>
                <w:tab w:val="left" w:pos="1050"/>
              </w:tabs>
              <w:spacing w:after="0"/>
              <w:rPr>
                <w:rFonts w:ascii="Calibri" w:hAnsi="Calibri" w:cs="Calibri"/>
                <w:b/>
                <w:bCs/>
              </w:rPr>
            </w:pPr>
          </w:p>
          <w:p w14:paraId="6D9913B3" w14:textId="77777777" w:rsidR="00745439" w:rsidRPr="00745439" w:rsidRDefault="00745439" w:rsidP="004E1D40">
            <w:pPr>
              <w:pStyle w:val="Standard"/>
              <w:tabs>
                <w:tab w:val="left" w:pos="1050"/>
              </w:tabs>
              <w:spacing w:after="0"/>
              <w:rPr>
                <w:rFonts w:ascii="Calibri" w:hAnsi="Calibri" w:cs="Calibri"/>
                <w:b/>
                <w:bCs/>
              </w:rPr>
            </w:pPr>
          </w:p>
          <w:p w14:paraId="2495B37D" w14:textId="77777777" w:rsidR="00745439" w:rsidRPr="00745439" w:rsidRDefault="00745439" w:rsidP="004E1D40">
            <w:pPr>
              <w:pStyle w:val="Standard"/>
              <w:tabs>
                <w:tab w:val="left" w:pos="1050"/>
              </w:tabs>
              <w:spacing w:after="0"/>
              <w:rPr>
                <w:rFonts w:ascii="Calibri" w:hAnsi="Calibri" w:cs="Calibri"/>
                <w:b/>
                <w:bCs/>
              </w:rPr>
            </w:pPr>
          </w:p>
        </w:tc>
      </w:tr>
      <w:tr w:rsidR="00745439" w:rsidRPr="00745439" w14:paraId="0EAB2E66" w14:textId="77777777" w:rsidTr="004E1D40">
        <w:trPr>
          <w:jc w:val="right"/>
        </w:trPr>
        <w:tc>
          <w:tcPr>
            <w:tcW w:w="10496" w:type="dxa"/>
            <w:gridSpan w:val="2"/>
            <w:vAlign w:val="center"/>
          </w:tcPr>
          <w:p w14:paraId="6E27F9E8" w14:textId="77777777" w:rsidR="00745439" w:rsidRPr="00745439" w:rsidRDefault="00745439" w:rsidP="004E1D40">
            <w:pPr>
              <w:pStyle w:val="Standard"/>
              <w:tabs>
                <w:tab w:val="left" w:pos="1050"/>
              </w:tabs>
              <w:spacing w:after="0"/>
              <w:rPr>
                <w:rFonts w:ascii="Calibri" w:hAnsi="Calibri" w:cs="Calibri"/>
                <w:b/>
                <w:bCs/>
              </w:rPr>
            </w:pPr>
            <w:r w:rsidRPr="00745439">
              <w:rPr>
                <w:rFonts w:ascii="Calibri" w:hAnsi="Calibri" w:cs="Calibri"/>
                <w:b/>
                <w:bCs/>
              </w:rPr>
              <w:t>Monitoring</w:t>
            </w:r>
          </w:p>
        </w:tc>
      </w:tr>
      <w:tr w:rsidR="00745439" w:rsidRPr="00745439" w14:paraId="1BCA46E8" w14:textId="77777777" w:rsidTr="004E1D40">
        <w:trPr>
          <w:trHeight w:val="352"/>
          <w:jc w:val="right"/>
        </w:trPr>
        <w:tc>
          <w:tcPr>
            <w:tcW w:w="8853" w:type="dxa"/>
            <w:vAlign w:val="center"/>
          </w:tcPr>
          <w:p w14:paraId="581FAEEF" w14:textId="77777777" w:rsidR="00745439" w:rsidRPr="00745439" w:rsidRDefault="00745439" w:rsidP="004E1D40">
            <w:pPr>
              <w:pStyle w:val="Standard"/>
              <w:tabs>
                <w:tab w:val="left" w:pos="1050"/>
              </w:tabs>
              <w:spacing w:after="0"/>
              <w:jc w:val="both"/>
              <w:rPr>
                <w:rFonts w:ascii="Calibri" w:hAnsi="Calibri" w:cs="Calibri"/>
              </w:rPr>
            </w:pPr>
            <w:r w:rsidRPr="00745439">
              <w:rPr>
                <w:rFonts w:ascii="Calibri" w:hAnsi="Calibri" w:cs="Calibri"/>
              </w:rPr>
              <w:t>Liczba osób, które zgłosiły się do udziału w programie</w:t>
            </w:r>
          </w:p>
        </w:tc>
        <w:tc>
          <w:tcPr>
            <w:tcW w:w="1643" w:type="dxa"/>
          </w:tcPr>
          <w:p w14:paraId="5286E349" w14:textId="77777777" w:rsidR="00745439" w:rsidRPr="00745439" w:rsidRDefault="00745439" w:rsidP="004E1D40">
            <w:pPr>
              <w:pStyle w:val="Standard"/>
              <w:tabs>
                <w:tab w:val="left" w:pos="1050"/>
              </w:tabs>
              <w:spacing w:after="0"/>
              <w:rPr>
                <w:rFonts w:ascii="Calibri" w:hAnsi="Calibri" w:cs="Calibri"/>
              </w:rPr>
            </w:pPr>
          </w:p>
        </w:tc>
      </w:tr>
      <w:tr w:rsidR="00745439" w:rsidRPr="00745439" w14:paraId="07139168" w14:textId="77777777" w:rsidTr="004E1D40">
        <w:trPr>
          <w:trHeight w:val="352"/>
          <w:jc w:val="right"/>
        </w:trPr>
        <w:tc>
          <w:tcPr>
            <w:tcW w:w="8853" w:type="dxa"/>
            <w:vAlign w:val="center"/>
          </w:tcPr>
          <w:p w14:paraId="3A0EEE86" w14:textId="77777777" w:rsidR="00745439" w:rsidRPr="00745439" w:rsidRDefault="00745439" w:rsidP="004E1D40">
            <w:pPr>
              <w:pStyle w:val="Standard"/>
              <w:tabs>
                <w:tab w:val="left" w:pos="1050"/>
              </w:tabs>
              <w:spacing w:after="0"/>
              <w:jc w:val="both"/>
              <w:rPr>
                <w:rFonts w:ascii="Calibri" w:hAnsi="Calibri" w:cs="Calibri"/>
              </w:rPr>
            </w:pPr>
            <w:r w:rsidRPr="00745439">
              <w:rPr>
                <w:rFonts w:ascii="Calibri" w:hAnsi="Calibri" w:cs="Calibri"/>
              </w:rPr>
              <w:t>Liczba osób zakwalifikowanych do udziału w programie polityki zdrowotnej</w:t>
            </w:r>
          </w:p>
        </w:tc>
        <w:tc>
          <w:tcPr>
            <w:tcW w:w="1643" w:type="dxa"/>
          </w:tcPr>
          <w:p w14:paraId="69E16604" w14:textId="77777777" w:rsidR="00745439" w:rsidRPr="00745439" w:rsidRDefault="00745439" w:rsidP="004E1D40">
            <w:pPr>
              <w:pStyle w:val="Standard"/>
              <w:tabs>
                <w:tab w:val="left" w:pos="1050"/>
              </w:tabs>
              <w:spacing w:after="0"/>
              <w:rPr>
                <w:rFonts w:ascii="Calibri" w:hAnsi="Calibri" w:cs="Calibri"/>
              </w:rPr>
            </w:pPr>
          </w:p>
        </w:tc>
      </w:tr>
      <w:tr w:rsidR="00745439" w:rsidRPr="00745439" w14:paraId="1079B5AA" w14:textId="77777777" w:rsidTr="004E1D40">
        <w:trPr>
          <w:trHeight w:val="352"/>
          <w:jc w:val="right"/>
        </w:trPr>
        <w:tc>
          <w:tcPr>
            <w:tcW w:w="8853" w:type="dxa"/>
            <w:vAlign w:val="center"/>
          </w:tcPr>
          <w:p w14:paraId="14BDF01E" w14:textId="77777777" w:rsidR="00745439" w:rsidRPr="00745439" w:rsidRDefault="00745439" w:rsidP="004E1D40">
            <w:pPr>
              <w:pStyle w:val="Standard"/>
              <w:tabs>
                <w:tab w:val="left" w:pos="1050"/>
              </w:tabs>
              <w:spacing w:after="0"/>
              <w:jc w:val="both"/>
              <w:rPr>
                <w:rFonts w:ascii="Calibri" w:hAnsi="Calibri" w:cs="Calibri"/>
              </w:rPr>
            </w:pPr>
            <w:r w:rsidRPr="00745439">
              <w:rPr>
                <w:rFonts w:ascii="Calibri" w:hAnsi="Calibri" w:cs="Calibri"/>
              </w:rPr>
              <w:t>Liczba osób, które nie zostały objęte programem polityki zdrowotnej</w:t>
            </w:r>
          </w:p>
        </w:tc>
        <w:tc>
          <w:tcPr>
            <w:tcW w:w="1643" w:type="dxa"/>
          </w:tcPr>
          <w:p w14:paraId="55B15E41" w14:textId="77777777" w:rsidR="00745439" w:rsidRPr="00745439" w:rsidRDefault="00745439" w:rsidP="004E1D40">
            <w:pPr>
              <w:pStyle w:val="Standard"/>
              <w:tabs>
                <w:tab w:val="left" w:pos="1050"/>
              </w:tabs>
              <w:spacing w:after="0"/>
              <w:rPr>
                <w:rFonts w:ascii="Calibri" w:hAnsi="Calibri" w:cs="Calibri"/>
              </w:rPr>
            </w:pPr>
          </w:p>
        </w:tc>
      </w:tr>
      <w:tr w:rsidR="00745439" w:rsidRPr="00745439" w14:paraId="042BF9C8" w14:textId="77777777" w:rsidTr="004E1D40">
        <w:trPr>
          <w:jc w:val="right"/>
        </w:trPr>
        <w:tc>
          <w:tcPr>
            <w:tcW w:w="8853" w:type="dxa"/>
            <w:vAlign w:val="center"/>
          </w:tcPr>
          <w:p w14:paraId="283AEA44" w14:textId="77777777" w:rsidR="00745439" w:rsidRPr="00745439" w:rsidRDefault="00745439" w:rsidP="004E1D40">
            <w:pPr>
              <w:pStyle w:val="Standard"/>
              <w:tabs>
                <w:tab w:val="left" w:pos="1050"/>
              </w:tabs>
              <w:spacing w:after="0"/>
              <w:jc w:val="both"/>
              <w:rPr>
                <w:rFonts w:ascii="Calibri" w:hAnsi="Calibri" w:cs="Calibri"/>
              </w:rPr>
            </w:pPr>
            <w:r w:rsidRPr="00745439">
              <w:rPr>
                <w:rFonts w:ascii="Calibri" w:hAnsi="Calibri" w:cs="Calibri"/>
              </w:rPr>
              <w:t>Liczba osób, które zrezygnowały z udziału w programie, ze wskazaniem przyczyn</w:t>
            </w:r>
          </w:p>
        </w:tc>
        <w:tc>
          <w:tcPr>
            <w:tcW w:w="1643" w:type="dxa"/>
          </w:tcPr>
          <w:p w14:paraId="7739EC52" w14:textId="77777777" w:rsidR="00745439" w:rsidRPr="00745439" w:rsidRDefault="00745439" w:rsidP="004E1D40">
            <w:pPr>
              <w:pStyle w:val="Standard"/>
              <w:tabs>
                <w:tab w:val="left" w:pos="1050"/>
              </w:tabs>
              <w:spacing w:after="0"/>
              <w:rPr>
                <w:rFonts w:ascii="Calibri" w:hAnsi="Calibri" w:cs="Calibri"/>
              </w:rPr>
            </w:pPr>
          </w:p>
        </w:tc>
      </w:tr>
      <w:tr w:rsidR="00745439" w:rsidRPr="00745439" w14:paraId="0E7AB883" w14:textId="77777777" w:rsidTr="004E1D40">
        <w:trPr>
          <w:jc w:val="right"/>
        </w:trPr>
        <w:tc>
          <w:tcPr>
            <w:tcW w:w="8853" w:type="dxa"/>
            <w:vAlign w:val="center"/>
          </w:tcPr>
          <w:p w14:paraId="261A2807" w14:textId="77777777" w:rsidR="00745439" w:rsidRPr="00745439" w:rsidRDefault="00745439" w:rsidP="004E1D40">
            <w:pPr>
              <w:pStyle w:val="Standard"/>
              <w:tabs>
                <w:tab w:val="left" w:pos="1050"/>
              </w:tabs>
              <w:spacing w:after="0"/>
              <w:jc w:val="both"/>
              <w:rPr>
                <w:rFonts w:ascii="Calibri" w:hAnsi="Calibri" w:cs="Calibri"/>
              </w:rPr>
            </w:pPr>
            <w:r w:rsidRPr="00745439">
              <w:rPr>
                <w:rFonts w:ascii="Calibri" w:hAnsi="Calibri" w:cs="Calibri"/>
              </w:rPr>
              <w:t>Liczba osób, które zostały poddane działaniom edukacyjno-informacyjnym</w:t>
            </w:r>
          </w:p>
        </w:tc>
        <w:tc>
          <w:tcPr>
            <w:tcW w:w="1643" w:type="dxa"/>
          </w:tcPr>
          <w:p w14:paraId="547E5B20" w14:textId="77777777" w:rsidR="00745439" w:rsidRPr="00745439" w:rsidRDefault="00745439" w:rsidP="004E1D40">
            <w:pPr>
              <w:pStyle w:val="Standard"/>
              <w:tabs>
                <w:tab w:val="left" w:pos="1050"/>
              </w:tabs>
              <w:spacing w:after="0"/>
              <w:rPr>
                <w:rFonts w:ascii="Calibri" w:hAnsi="Calibri" w:cs="Calibri"/>
              </w:rPr>
            </w:pPr>
          </w:p>
        </w:tc>
      </w:tr>
      <w:tr w:rsidR="00745439" w:rsidRPr="00745439" w14:paraId="7FBDA4DF" w14:textId="77777777" w:rsidTr="004E1D40">
        <w:trPr>
          <w:jc w:val="right"/>
        </w:trPr>
        <w:tc>
          <w:tcPr>
            <w:tcW w:w="8853" w:type="dxa"/>
            <w:vAlign w:val="center"/>
          </w:tcPr>
          <w:p w14:paraId="150543EC" w14:textId="77777777" w:rsidR="00745439" w:rsidRPr="00745439" w:rsidRDefault="00745439" w:rsidP="004E1D40">
            <w:pPr>
              <w:pStyle w:val="Standard"/>
              <w:tabs>
                <w:tab w:val="left" w:pos="1050"/>
              </w:tabs>
              <w:spacing w:after="0"/>
              <w:jc w:val="both"/>
              <w:rPr>
                <w:rFonts w:ascii="Calibri" w:hAnsi="Calibri" w:cs="Calibri"/>
              </w:rPr>
            </w:pPr>
            <w:r w:rsidRPr="00745439">
              <w:rPr>
                <w:rFonts w:ascii="Calibri" w:hAnsi="Calibri" w:cs="Calibri"/>
              </w:rPr>
              <w:t>Liczba osób, które uczestniczyły w szkoleniach dla personelu medycznego, z podziałem na zawody medyczne</w:t>
            </w:r>
          </w:p>
        </w:tc>
        <w:tc>
          <w:tcPr>
            <w:tcW w:w="1643" w:type="dxa"/>
          </w:tcPr>
          <w:p w14:paraId="060B6F68" w14:textId="77777777" w:rsidR="00745439" w:rsidRPr="00745439" w:rsidRDefault="00745439" w:rsidP="004E1D40">
            <w:pPr>
              <w:pStyle w:val="Standard"/>
              <w:tabs>
                <w:tab w:val="left" w:pos="1050"/>
              </w:tabs>
              <w:spacing w:after="0"/>
              <w:rPr>
                <w:rFonts w:ascii="Calibri" w:hAnsi="Calibri" w:cs="Calibri"/>
              </w:rPr>
            </w:pPr>
          </w:p>
        </w:tc>
      </w:tr>
      <w:tr w:rsidR="00745439" w:rsidRPr="00745439" w14:paraId="54A5C014" w14:textId="77777777" w:rsidTr="004E1D40">
        <w:trPr>
          <w:jc w:val="right"/>
        </w:trPr>
        <w:tc>
          <w:tcPr>
            <w:tcW w:w="8853" w:type="dxa"/>
            <w:vAlign w:val="center"/>
          </w:tcPr>
          <w:p w14:paraId="296AF2C7" w14:textId="77777777" w:rsidR="00745439" w:rsidRPr="00745439" w:rsidRDefault="00745439" w:rsidP="004E1D40">
            <w:pPr>
              <w:pStyle w:val="Standard"/>
              <w:tabs>
                <w:tab w:val="left" w:pos="1050"/>
              </w:tabs>
              <w:spacing w:after="0"/>
              <w:jc w:val="both"/>
              <w:rPr>
                <w:rFonts w:ascii="Calibri" w:hAnsi="Calibri" w:cs="Calibri"/>
              </w:rPr>
            </w:pPr>
            <w:r w:rsidRPr="00745439">
              <w:rPr>
                <w:rFonts w:ascii="Calibri" w:hAnsi="Calibri" w:cs="Calibri"/>
              </w:rPr>
              <w:t>Liczba osób, które wzięły udział w interwencji diagnostycznej w etapie lekarska wizyta kwalifikacyjna</w:t>
            </w:r>
          </w:p>
        </w:tc>
        <w:tc>
          <w:tcPr>
            <w:tcW w:w="1643" w:type="dxa"/>
          </w:tcPr>
          <w:p w14:paraId="06F08833" w14:textId="77777777" w:rsidR="00745439" w:rsidRPr="00745439" w:rsidRDefault="00745439" w:rsidP="004E1D40">
            <w:pPr>
              <w:pStyle w:val="Standard"/>
              <w:tabs>
                <w:tab w:val="left" w:pos="1050"/>
              </w:tabs>
              <w:spacing w:after="0"/>
              <w:rPr>
                <w:rFonts w:ascii="Calibri" w:hAnsi="Calibri" w:cs="Calibri"/>
              </w:rPr>
            </w:pPr>
          </w:p>
        </w:tc>
      </w:tr>
      <w:tr w:rsidR="00745439" w:rsidRPr="00745439" w14:paraId="4B8A13F9" w14:textId="77777777" w:rsidTr="004E1D40">
        <w:trPr>
          <w:jc w:val="right"/>
        </w:trPr>
        <w:tc>
          <w:tcPr>
            <w:tcW w:w="8853" w:type="dxa"/>
            <w:vAlign w:val="center"/>
          </w:tcPr>
          <w:p w14:paraId="75C697E7" w14:textId="77777777" w:rsidR="00745439" w:rsidRPr="00745439" w:rsidRDefault="00745439" w:rsidP="004E1D40">
            <w:pPr>
              <w:pStyle w:val="Standard"/>
              <w:tabs>
                <w:tab w:val="left" w:pos="1050"/>
              </w:tabs>
              <w:spacing w:after="0"/>
              <w:jc w:val="both"/>
              <w:rPr>
                <w:rFonts w:ascii="Calibri" w:hAnsi="Calibri" w:cs="Calibri"/>
              </w:rPr>
            </w:pPr>
            <w:r w:rsidRPr="00745439">
              <w:rPr>
                <w:rFonts w:ascii="Calibri" w:hAnsi="Calibri" w:cs="Calibri"/>
              </w:rPr>
              <w:t>Liczba osób, które wzięły udział w interwencji diagnostycznej w etapie badanie przesiewowe z wykorzystaniem NDTK</w:t>
            </w:r>
          </w:p>
        </w:tc>
        <w:tc>
          <w:tcPr>
            <w:tcW w:w="1643" w:type="dxa"/>
          </w:tcPr>
          <w:p w14:paraId="5EBE748C" w14:textId="77777777" w:rsidR="00745439" w:rsidRPr="00745439" w:rsidRDefault="00745439" w:rsidP="004E1D40">
            <w:pPr>
              <w:pStyle w:val="Standard"/>
              <w:tabs>
                <w:tab w:val="left" w:pos="1050"/>
              </w:tabs>
              <w:spacing w:after="0"/>
              <w:rPr>
                <w:rFonts w:ascii="Calibri" w:hAnsi="Calibri" w:cs="Calibri"/>
              </w:rPr>
            </w:pPr>
          </w:p>
        </w:tc>
      </w:tr>
      <w:tr w:rsidR="00745439" w:rsidRPr="00745439" w14:paraId="2A35F8E8" w14:textId="77777777" w:rsidTr="004E1D40">
        <w:trPr>
          <w:jc w:val="right"/>
        </w:trPr>
        <w:tc>
          <w:tcPr>
            <w:tcW w:w="8853" w:type="dxa"/>
            <w:vAlign w:val="center"/>
          </w:tcPr>
          <w:p w14:paraId="0B2D0DA1" w14:textId="77777777" w:rsidR="00745439" w:rsidRPr="00745439" w:rsidRDefault="00745439" w:rsidP="004E1D40">
            <w:pPr>
              <w:pStyle w:val="Standard"/>
              <w:tabs>
                <w:tab w:val="left" w:pos="1050"/>
              </w:tabs>
              <w:spacing w:after="0"/>
              <w:jc w:val="both"/>
              <w:rPr>
                <w:rFonts w:ascii="Calibri" w:hAnsi="Calibri" w:cs="Calibri"/>
              </w:rPr>
            </w:pPr>
            <w:r w:rsidRPr="00745439">
              <w:rPr>
                <w:rFonts w:ascii="Calibri" w:hAnsi="Calibri" w:cs="Calibri"/>
              </w:rPr>
              <w:t>Liczba osób, które wzięły udział w interwencji diagnostycznej w etapie lekarska wizyta podsumowująca</w:t>
            </w:r>
          </w:p>
        </w:tc>
        <w:tc>
          <w:tcPr>
            <w:tcW w:w="1643" w:type="dxa"/>
          </w:tcPr>
          <w:p w14:paraId="5A70889E" w14:textId="77777777" w:rsidR="00745439" w:rsidRPr="00745439" w:rsidRDefault="00745439" w:rsidP="004E1D40">
            <w:pPr>
              <w:pStyle w:val="Standard"/>
              <w:tabs>
                <w:tab w:val="left" w:pos="1050"/>
              </w:tabs>
              <w:spacing w:after="0"/>
              <w:rPr>
                <w:rFonts w:ascii="Calibri" w:hAnsi="Calibri" w:cs="Calibri"/>
              </w:rPr>
            </w:pPr>
          </w:p>
        </w:tc>
      </w:tr>
      <w:tr w:rsidR="00745439" w:rsidRPr="00745439" w14:paraId="299CF7BF" w14:textId="77777777" w:rsidTr="004E1D40">
        <w:trPr>
          <w:jc w:val="right"/>
        </w:trPr>
        <w:tc>
          <w:tcPr>
            <w:tcW w:w="8853" w:type="dxa"/>
            <w:vAlign w:val="center"/>
          </w:tcPr>
          <w:p w14:paraId="739A9825" w14:textId="77777777" w:rsidR="00745439" w:rsidRPr="00745439" w:rsidRDefault="00745439" w:rsidP="004E1D40">
            <w:pPr>
              <w:pStyle w:val="Standard"/>
              <w:tabs>
                <w:tab w:val="left" w:pos="1050"/>
              </w:tabs>
              <w:spacing w:after="0"/>
              <w:rPr>
                <w:rFonts w:ascii="Calibri" w:hAnsi="Calibri" w:cs="Calibri"/>
              </w:rPr>
            </w:pPr>
            <w:r w:rsidRPr="00745439">
              <w:rPr>
                <w:rFonts w:ascii="Calibri" w:hAnsi="Calibri" w:cs="Calibri"/>
              </w:rPr>
              <w:t>Wyniki ankiety satysfakcji* (krótki opis)</w:t>
            </w:r>
          </w:p>
          <w:p w14:paraId="0CCBC8AB" w14:textId="77777777" w:rsidR="00745439" w:rsidRPr="00745439" w:rsidRDefault="00745439" w:rsidP="004E1D40">
            <w:pPr>
              <w:pStyle w:val="Standard"/>
              <w:tabs>
                <w:tab w:val="left" w:pos="1050"/>
              </w:tabs>
              <w:spacing w:after="0"/>
              <w:rPr>
                <w:rFonts w:ascii="Calibri" w:hAnsi="Calibri" w:cs="Calibri"/>
              </w:rPr>
            </w:pPr>
          </w:p>
          <w:p w14:paraId="00DDFA1A" w14:textId="77777777" w:rsidR="00745439" w:rsidRPr="00745439" w:rsidRDefault="00745439" w:rsidP="004E1D40">
            <w:pPr>
              <w:pStyle w:val="Standard"/>
              <w:tabs>
                <w:tab w:val="left" w:pos="1050"/>
              </w:tabs>
              <w:spacing w:after="0"/>
              <w:rPr>
                <w:rFonts w:ascii="Calibri" w:hAnsi="Calibri" w:cs="Calibri"/>
              </w:rPr>
            </w:pPr>
          </w:p>
          <w:p w14:paraId="5ED070D7" w14:textId="77777777" w:rsidR="00745439" w:rsidRPr="00745439" w:rsidRDefault="00745439" w:rsidP="004E1D40">
            <w:pPr>
              <w:pStyle w:val="Standard"/>
              <w:tabs>
                <w:tab w:val="left" w:pos="1050"/>
              </w:tabs>
              <w:spacing w:after="0"/>
              <w:rPr>
                <w:rFonts w:ascii="Calibri" w:hAnsi="Calibri" w:cs="Calibri"/>
              </w:rPr>
            </w:pPr>
          </w:p>
          <w:p w14:paraId="7D85C730" w14:textId="77777777" w:rsidR="00745439" w:rsidRPr="00745439" w:rsidRDefault="00745439" w:rsidP="004E1D40">
            <w:pPr>
              <w:pStyle w:val="Standard"/>
              <w:tabs>
                <w:tab w:val="left" w:pos="1050"/>
              </w:tabs>
              <w:spacing w:after="0"/>
              <w:rPr>
                <w:rFonts w:ascii="Calibri" w:hAnsi="Calibri" w:cs="Calibri"/>
              </w:rPr>
            </w:pPr>
          </w:p>
          <w:p w14:paraId="10377500" w14:textId="77777777" w:rsidR="00745439" w:rsidRPr="00745439" w:rsidRDefault="00745439" w:rsidP="004E1D40">
            <w:pPr>
              <w:pStyle w:val="Standard"/>
              <w:tabs>
                <w:tab w:val="left" w:pos="1050"/>
              </w:tabs>
              <w:spacing w:after="0"/>
              <w:rPr>
                <w:rFonts w:ascii="Calibri" w:hAnsi="Calibri" w:cs="Calibri"/>
              </w:rPr>
            </w:pPr>
          </w:p>
          <w:p w14:paraId="3A903E84" w14:textId="77777777" w:rsidR="00745439" w:rsidRPr="00745439" w:rsidRDefault="00745439" w:rsidP="004E1D40">
            <w:pPr>
              <w:pStyle w:val="Standard"/>
              <w:tabs>
                <w:tab w:val="left" w:pos="1050"/>
              </w:tabs>
              <w:spacing w:after="0"/>
              <w:rPr>
                <w:rFonts w:ascii="Calibri" w:hAnsi="Calibri" w:cs="Calibri"/>
              </w:rPr>
            </w:pPr>
          </w:p>
          <w:p w14:paraId="4ABB2CAA" w14:textId="77777777" w:rsidR="00745439" w:rsidRPr="00745439" w:rsidRDefault="00745439" w:rsidP="004E1D40">
            <w:pPr>
              <w:pStyle w:val="Standard"/>
              <w:tabs>
                <w:tab w:val="left" w:pos="1050"/>
              </w:tabs>
              <w:spacing w:after="0"/>
              <w:rPr>
                <w:rFonts w:ascii="Calibri" w:hAnsi="Calibri" w:cs="Calibri"/>
              </w:rPr>
            </w:pPr>
          </w:p>
          <w:p w14:paraId="09AD4004" w14:textId="77777777" w:rsidR="00745439" w:rsidRPr="00745439" w:rsidRDefault="00745439" w:rsidP="004E1D40">
            <w:pPr>
              <w:pStyle w:val="Standard"/>
              <w:tabs>
                <w:tab w:val="left" w:pos="1050"/>
              </w:tabs>
              <w:spacing w:after="0"/>
              <w:rPr>
                <w:rFonts w:ascii="Calibri" w:hAnsi="Calibri" w:cs="Calibri"/>
              </w:rPr>
            </w:pPr>
          </w:p>
        </w:tc>
        <w:tc>
          <w:tcPr>
            <w:tcW w:w="1643" w:type="dxa"/>
          </w:tcPr>
          <w:p w14:paraId="567D8D27" w14:textId="77777777" w:rsidR="00745439" w:rsidRPr="00745439" w:rsidRDefault="00745439" w:rsidP="004E1D40">
            <w:pPr>
              <w:pStyle w:val="Standard"/>
              <w:tabs>
                <w:tab w:val="left" w:pos="1050"/>
              </w:tabs>
              <w:spacing w:after="0"/>
              <w:rPr>
                <w:rFonts w:ascii="Calibri" w:hAnsi="Calibri" w:cs="Calibri"/>
              </w:rPr>
            </w:pPr>
          </w:p>
        </w:tc>
      </w:tr>
      <w:tr w:rsidR="00745439" w:rsidRPr="00745439" w14:paraId="392AA51C" w14:textId="77777777" w:rsidTr="004E1D40">
        <w:trPr>
          <w:jc w:val="right"/>
        </w:trPr>
        <w:tc>
          <w:tcPr>
            <w:tcW w:w="8853" w:type="dxa"/>
            <w:vAlign w:val="center"/>
          </w:tcPr>
          <w:p w14:paraId="05D9276B" w14:textId="77777777" w:rsidR="00745439" w:rsidRPr="00745439" w:rsidRDefault="00745439" w:rsidP="004E1D40">
            <w:pPr>
              <w:pStyle w:val="Standard"/>
              <w:tabs>
                <w:tab w:val="left" w:pos="1050"/>
              </w:tabs>
              <w:spacing w:after="0"/>
              <w:rPr>
                <w:rFonts w:ascii="Calibri" w:hAnsi="Calibri" w:cs="Calibri"/>
                <w:b/>
                <w:bCs/>
              </w:rPr>
            </w:pPr>
            <w:r w:rsidRPr="00745439">
              <w:rPr>
                <w:rFonts w:ascii="Calibri" w:hAnsi="Calibri" w:cs="Calibri"/>
                <w:b/>
                <w:bCs/>
              </w:rPr>
              <w:t>Ewaluacja</w:t>
            </w:r>
          </w:p>
        </w:tc>
        <w:tc>
          <w:tcPr>
            <w:tcW w:w="1643" w:type="dxa"/>
          </w:tcPr>
          <w:p w14:paraId="76C9DCDB" w14:textId="77777777" w:rsidR="00745439" w:rsidRPr="00745439" w:rsidRDefault="00745439" w:rsidP="004E1D40">
            <w:pPr>
              <w:pStyle w:val="Standard"/>
              <w:tabs>
                <w:tab w:val="left" w:pos="1050"/>
              </w:tabs>
              <w:spacing w:after="0"/>
              <w:rPr>
                <w:rFonts w:ascii="Calibri" w:hAnsi="Calibri" w:cs="Calibri"/>
              </w:rPr>
            </w:pPr>
          </w:p>
        </w:tc>
      </w:tr>
      <w:tr w:rsidR="00745439" w:rsidRPr="00745439" w14:paraId="625687FA" w14:textId="77777777" w:rsidTr="004E1D40">
        <w:trPr>
          <w:jc w:val="right"/>
        </w:trPr>
        <w:tc>
          <w:tcPr>
            <w:tcW w:w="8853" w:type="dxa"/>
          </w:tcPr>
          <w:p w14:paraId="340CFE36" w14:textId="77777777" w:rsidR="00745439" w:rsidRPr="00745439" w:rsidRDefault="00745439" w:rsidP="004E1D40">
            <w:pPr>
              <w:pStyle w:val="Standard"/>
              <w:tabs>
                <w:tab w:val="left" w:pos="1050"/>
              </w:tabs>
              <w:spacing w:after="0"/>
              <w:jc w:val="both"/>
              <w:rPr>
                <w:rFonts w:ascii="Calibri" w:hAnsi="Calibri" w:cs="Calibri"/>
              </w:rPr>
            </w:pPr>
            <w:r w:rsidRPr="00745439">
              <w:rPr>
                <w:rFonts w:ascii="Calibri" w:hAnsi="Calibri" w:cs="Calibri"/>
              </w:rPr>
              <w:t>Odsetek uczestników programu, u których w post-teście utrzymano lub uzyskano wysoki poziom wiedzy (co najmniej 75% prawidłowych odpowiedzi), w zakresie czynników ryzyka i konsekwencji zdrowotnych zachorowania na raka płuca oraz korzyści wynikających z badań przesiewowych w kierunku wczesnego wykrywania raka płuca względem wszystkich uczestników działań edukacyjnych, które wypełniły pre-test</w:t>
            </w:r>
          </w:p>
        </w:tc>
        <w:tc>
          <w:tcPr>
            <w:tcW w:w="1643" w:type="dxa"/>
          </w:tcPr>
          <w:p w14:paraId="71812BB1" w14:textId="77777777" w:rsidR="00745439" w:rsidRPr="00745439" w:rsidRDefault="00745439" w:rsidP="004E1D40">
            <w:pPr>
              <w:pStyle w:val="Standard"/>
              <w:tabs>
                <w:tab w:val="left" w:pos="1050"/>
              </w:tabs>
              <w:spacing w:after="0"/>
              <w:rPr>
                <w:rFonts w:ascii="Calibri" w:hAnsi="Calibri" w:cs="Calibri"/>
              </w:rPr>
            </w:pPr>
          </w:p>
          <w:p w14:paraId="0376097C" w14:textId="77777777" w:rsidR="00745439" w:rsidRPr="00745439" w:rsidRDefault="00745439" w:rsidP="004E1D40">
            <w:pPr>
              <w:pStyle w:val="Standard"/>
              <w:tabs>
                <w:tab w:val="left" w:pos="1050"/>
              </w:tabs>
              <w:spacing w:after="0"/>
              <w:rPr>
                <w:rFonts w:ascii="Calibri" w:hAnsi="Calibri" w:cs="Calibri"/>
              </w:rPr>
            </w:pPr>
          </w:p>
        </w:tc>
      </w:tr>
      <w:tr w:rsidR="00745439" w:rsidRPr="00745439" w14:paraId="59D18036" w14:textId="77777777" w:rsidTr="004E1D40">
        <w:trPr>
          <w:jc w:val="right"/>
        </w:trPr>
        <w:tc>
          <w:tcPr>
            <w:tcW w:w="8853" w:type="dxa"/>
          </w:tcPr>
          <w:p w14:paraId="2CAB68EC" w14:textId="77777777" w:rsidR="00745439" w:rsidRPr="00745439" w:rsidRDefault="00745439" w:rsidP="004E1D40">
            <w:pPr>
              <w:pStyle w:val="Standard"/>
              <w:tabs>
                <w:tab w:val="left" w:pos="1050"/>
              </w:tabs>
              <w:spacing w:after="0"/>
              <w:jc w:val="both"/>
              <w:rPr>
                <w:rFonts w:ascii="Calibri" w:hAnsi="Calibri" w:cs="Calibri"/>
              </w:rPr>
            </w:pPr>
            <w:r w:rsidRPr="00745439">
              <w:rPr>
                <w:rFonts w:ascii="Calibri" w:hAnsi="Calibri" w:cs="Calibri"/>
              </w:rPr>
              <w:t>Odsetek uczestników z grupy personelu medycznego, u których w post-teście utrzymano lub uzyskano wysoki poziom wiedzy (co najmniej 90% prawidłowych odpowiedzi), w zakresie diagnostyki, leczenia, różnicowania i profilaktyki raka płuca względem wszystkich osób uczestniczących w działaniach edukacyjnych, które wypełniły pre-test</w:t>
            </w:r>
          </w:p>
        </w:tc>
        <w:tc>
          <w:tcPr>
            <w:tcW w:w="1643" w:type="dxa"/>
          </w:tcPr>
          <w:p w14:paraId="46E4FD2D" w14:textId="77777777" w:rsidR="00745439" w:rsidRPr="00745439" w:rsidRDefault="00745439" w:rsidP="004E1D40">
            <w:pPr>
              <w:pStyle w:val="Standard"/>
              <w:tabs>
                <w:tab w:val="left" w:pos="1050"/>
              </w:tabs>
              <w:spacing w:after="0"/>
              <w:rPr>
                <w:rFonts w:ascii="Calibri" w:hAnsi="Calibri" w:cs="Calibri"/>
              </w:rPr>
            </w:pPr>
          </w:p>
        </w:tc>
      </w:tr>
      <w:tr w:rsidR="00745439" w:rsidRPr="00745439" w14:paraId="53E22EE7" w14:textId="77777777" w:rsidTr="004E1D40">
        <w:trPr>
          <w:jc w:val="right"/>
        </w:trPr>
        <w:tc>
          <w:tcPr>
            <w:tcW w:w="8853" w:type="dxa"/>
          </w:tcPr>
          <w:p w14:paraId="553081CA" w14:textId="77777777" w:rsidR="00745439" w:rsidRPr="00745439" w:rsidRDefault="00745439" w:rsidP="004E1D40">
            <w:pPr>
              <w:pStyle w:val="Standard"/>
              <w:tabs>
                <w:tab w:val="left" w:pos="1050"/>
              </w:tabs>
              <w:spacing w:after="0"/>
              <w:jc w:val="both"/>
              <w:rPr>
                <w:rFonts w:ascii="Calibri" w:hAnsi="Calibri" w:cs="Calibri"/>
              </w:rPr>
            </w:pPr>
            <w:r w:rsidRPr="00745439">
              <w:rPr>
                <w:rFonts w:ascii="Calibri" w:hAnsi="Calibri" w:cs="Calibri"/>
              </w:rPr>
              <w:t>Odsetek osób, które zadeklarowały chęć ograniczenia lub zaprzestania używania wyrobów nikotynowych względem wszystkich osób korzystających poradnictwa antynikotynowego</w:t>
            </w:r>
          </w:p>
        </w:tc>
        <w:tc>
          <w:tcPr>
            <w:tcW w:w="1643" w:type="dxa"/>
          </w:tcPr>
          <w:p w14:paraId="40F00AFC" w14:textId="77777777" w:rsidR="00745439" w:rsidRPr="00745439" w:rsidRDefault="00745439" w:rsidP="004E1D40">
            <w:pPr>
              <w:pStyle w:val="Standard"/>
              <w:tabs>
                <w:tab w:val="left" w:pos="1050"/>
              </w:tabs>
              <w:spacing w:after="0"/>
              <w:rPr>
                <w:rFonts w:ascii="Calibri" w:hAnsi="Calibri" w:cs="Calibri"/>
              </w:rPr>
            </w:pPr>
          </w:p>
        </w:tc>
      </w:tr>
      <w:tr w:rsidR="00745439" w:rsidRPr="00745439" w14:paraId="4821E3ED" w14:textId="77777777" w:rsidTr="004E1D40">
        <w:trPr>
          <w:jc w:val="right"/>
        </w:trPr>
        <w:tc>
          <w:tcPr>
            <w:tcW w:w="8853" w:type="dxa"/>
            <w:vAlign w:val="center"/>
          </w:tcPr>
          <w:p w14:paraId="272E2717" w14:textId="77777777" w:rsidR="00745439" w:rsidRPr="00745439" w:rsidRDefault="00745439" w:rsidP="004E1D40">
            <w:pPr>
              <w:pStyle w:val="Standard"/>
              <w:tabs>
                <w:tab w:val="left" w:pos="1050"/>
              </w:tabs>
              <w:spacing w:after="0"/>
              <w:jc w:val="both"/>
              <w:rPr>
                <w:rFonts w:ascii="Calibri" w:hAnsi="Calibri" w:cs="Calibri"/>
              </w:rPr>
            </w:pPr>
            <w:r w:rsidRPr="00745439">
              <w:rPr>
                <w:rFonts w:ascii="Calibri" w:hAnsi="Calibri" w:cs="Calibri"/>
              </w:rPr>
              <w:t>Liczba świadczeniobiorców, u których doszło do zdiagnozowania podejrzenia raka płuca w badaniu NDTK</w:t>
            </w:r>
          </w:p>
        </w:tc>
        <w:tc>
          <w:tcPr>
            <w:tcW w:w="1643" w:type="dxa"/>
          </w:tcPr>
          <w:p w14:paraId="309E68A9" w14:textId="77777777" w:rsidR="00745439" w:rsidRPr="00745439" w:rsidRDefault="00745439" w:rsidP="004E1D40">
            <w:pPr>
              <w:pStyle w:val="Standard"/>
              <w:tabs>
                <w:tab w:val="left" w:pos="1050"/>
              </w:tabs>
              <w:spacing w:after="0"/>
              <w:rPr>
                <w:rFonts w:ascii="Calibri" w:hAnsi="Calibri" w:cs="Calibri"/>
              </w:rPr>
            </w:pPr>
          </w:p>
        </w:tc>
      </w:tr>
      <w:tr w:rsidR="00745439" w:rsidRPr="00745439" w14:paraId="3D0586EF" w14:textId="77777777" w:rsidTr="004E1D40">
        <w:trPr>
          <w:jc w:val="right"/>
        </w:trPr>
        <w:tc>
          <w:tcPr>
            <w:tcW w:w="8853" w:type="dxa"/>
            <w:vAlign w:val="center"/>
          </w:tcPr>
          <w:p w14:paraId="5731CE58" w14:textId="77777777" w:rsidR="00745439" w:rsidRPr="00745439" w:rsidRDefault="00745439" w:rsidP="004E1D40">
            <w:pPr>
              <w:pStyle w:val="Standard"/>
              <w:tabs>
                <w:tab w:val="left" w:pos="1050"/>
              </w:tabs>
              <w:spacing w:after="0"/>
              <w:jc w:val="both"/>
              <w:rPr>
                <w:rFonts w:ascii="Calibri" w:hAnsi="Calibri" w:cs="Calibri"/>
              </w:rPr>
            </w:pPr>
            <w:r w:rsidRPr="00745439">
              <w:rPr>
                <w:rFonts w:ascii="Calibri" w:hAnsi="Calibri" w:cs="Calibri"/>
              </w:rPr>
              <w:t xml:space="preserve">Odsetek osób, które skierowano do jednostki uprawnionej do wydawania karty </w:t>
            </w:r>
            <w:proofErr w:type="spellStart"/>
            <w:r w:rsidRPr="00745439">
              <w:rPr>
                <w:rFonts w:ascii="Calibri" w:hAnsi="Calibri" w:cs="Calibri"/>
              </w:rPr>
              <w:t>DiLO</w:t>
            </w:r>
            <w:proofErr w:type="spellEnd"/>
          </w:p>
        </w:tc>
        <w:tc>
          <w:tcPr>
            <w:tcW w:w="1643" w:type="dxa"/>
          </w:tcPr>
          <w:p w14:paraId="2CC5D83E" w14:textId="77777777" w:rsidR="00745439" w:rsidRPr="00745439" w:rsidRDefault="00745439" w:rsidP="004E1D40">
            <w:pPr>
              <w:pStyle w:val="Standard"/>
              <w:tabs>
                <w:tab w:val="left" w:pos="1050"/>
              </w:tabs>
              <w:spacing w:after="0"/>
              <w:rPr>
                <w:rFonts w:ascii="Calibri" w:hAnsi="Calibri" w:cs="Calibri"/>
              </w:rPr>
            </w:pPr>
          </w:p>
        </w:tc>
      </w:tr>
    </w:tbl>
    <w:p w14:paraId="18165272" w14:textId="77777777" w:rsidR="00745439" w:rsidRPr="00745439" w:rsidRDefault="00745439" w:rsidP="00745439">
      <w:pPr>
        <w:tabs>
          <w:tab w:val="left" w:pos="1050"/>
        </w:tabs>
        <w:rPr>
          <w:rFonts w:ascii="Calibri" w:hAnsi="Calibri" w:cs="Calibri"/>
          <w:bCs/>
          <w:sz w:val="24"/>
          <w:szCs w:val="24"/>
        </w:rPr>
      </w:pPr>
      <w:r w:rsidRPr="00745439">
        <w:rPr>
          <w:rFonts w:ascii="Calibri" w:hAnsi="Calibri" w:cs="Calibri"/>
          <w:bCs/>
          <w:sz w:val="24"/>
          <w:szCs w:val="24"/>
        </w:rPr>
        <w:t>* wyłącznie w sprawozdaniu rocznym</w:t>
      </w:r>
    </w:p>
    <w:p w14:paraId="2B65AE2A" w14:textId="77777777" w:rsidR="00745439" w:rsidRPr="00745439" w:rsidRDefault="00745439" w:rsidP="00745439">
      <w:pPr>
        <w:tabs>
          <w:tab w:val="left" w:pos="1050"/>
        </w:tabs>
        <w:rPr>
          <w:rFonts w:ascii="Calibri" w:hAnsi="Calibri" w:cs="Calibri"/>
          <w:sz w:val="24"/>
          <w:szCs w:val="24"/>
        </w:rPr>
      </w:pPr>
    </w:p>
    <w:p w14:paraId="76D7576C" w14:textId="77777777" w:rsidR="00745439" w:rsidRPr="00745439" w:rsidRDefault="00745439" w:rsidP="00745439">
      <w:pPr>
        <w:tabs>
          <w:tab w:val="left" w:pos="1050"/>
        </w:tabs>
        <w:rPr>
          <w:rFonts w:ascii="Calibri" w:hAnsi="Calibri" w:cs="Calibri"/>
          <w:sz w:val="24"/>
          <w:szCs w:val="24"/>
        </w:rPr>
      </w:pPr>
      <w:r w:rsidRPr="00745439">
        <w:rPr>
          <w:rFonts w:ascii="Calibri" w:hAnsi="Calibri" w:cs="Calibri"/>
          <w:sz w:val="24"/>
          <w:szCs w:val="24"/>
        </w:rPr>
        <w:t>......................................, dnia ................................</w:t>
      </w:r>
    </w:p>
    <w:p w14:paraId="3E41C617" w14:textId="77777777" w:rsidR="00745439" w:rsidRPr="00745439" w:rsidRDefault="00745439" w:rsidP="00745439">
      <w:pPr>
        <w:tabs>
          <w:tab w:val="left" w:pos="1050"/>
          <w:tab w:val="left" w:pos="3350"/>
        </w:tabs>
        <w:rPr>
          <w:rFonts w:ascii="Calibri" w:hAnsi="Calibri" w:cs="Calibri"/>
          <w:i/>
          <w:sz w:val="24"/>
          <w:szCs w:val="24"/>
        </w:rPr>
      </w:pPr>
      <w:r w:rsidRPr="00745439">
        <w:rPr>
          <w:rFonts w:ascii="Calibri" w:hAnsi="Calibri" w:cs="Calibri"/>
          <w:sz w:val="24"/>
          <w:szCs w:val="24"/>
        </w:rPr>
        <w:t xml:space="preserve">      </w:t>
      </w:r>
      <w:r w:rsidRPr="00745439">
        <w:rPr>
          <w:rFonts w:ascii="Calibri" w:hAnsi="Calibri" w:cs="Calibri"/>
          <w:i/>
          <w:sz w:val="24"/>
          <w:szCs w:val="24"/>
        </w:rPr>
        <w:t>(miejscowość)</w:t>
      </w:r>
      <w:r w:rsidRPr="00745439">
        <w:rPr>
          <w:rFonts w:ascii="Calibri" w:hAnsi="Calibri" w:cs="Calibri"/>
          <w:i/>
          <w:sz w:val="24"/>
          <w:szCs w:val="24"/>
        </w:rPr>
        <w:tab/>
        <w:t xml:space="preserve"> (data)      </w:t>
      </w:r>
      <w:r w:rsidRPr="00745439">
        <w:rPr>
          <w:rFonts w:ascii="Calibri" w:hAnsi="Calibri" w:cs="Calibri"/>
          <w:i/>
          <w:sz w:val="24"/>
          <w:szCs w:val="24"/>
        </w:rPr>
        <w:tab/>
      </w:r>
    </w:p>
    <w:p w14:paraId="7C5943EF" w14:textId="77777777" w:rsidR="00745439" w:rsidRPr="00745439" w:rsidRDefault="00745439" w:rsidP="00745439">
      <w:pPr>
        <w:tabs>
          <w:tab w:val="left" w:pos="1050"/>
          <w:tab w:val="left" w:pos="5437"/>
        </w:tabs>
        <w:jc w:val="center"/>
        <w:rPr>
          <w:rFonts w:ascii="Calibri" w:hAnsi="Calibri" w:cs="Calibri"/>
          <w:b/>
          <w:sz w:val="24"/>
          <w:szCs w:val="24"/>
        </w:rPr>
      </w:pPr>
      <w:r w:rsidRPr="00745439">
        <w:rPr>
          <w:rFonts w:ascii="Calibri" w:hAnsi="Calibri" w:cs="Calibri"/>
          <w:sz w:val="24"/>
          <w:szCs w:val="24"/>
        </w:rPr>
        <w:t xml:space="preserve">                                                                                                     …………................................</w:t>
      </w:r>
    </w:p>
    <w:p w14:paraId="07901107" w14:textId="77777777" w:rsidR="00745439" w:rsidRPr="00745439" w:rsidRDefault="00745439" w:rsidP="00745439">
      <w:pPr>
        <w:tabs>
          <w:tab w:val="left" w:pos="1050"/>
          <w:tab w:val="left" w:pos="5437"/>
        </w:tabs>
        <w:spacing w:after="0" w:line="240" w:lineRule="auto"/>
        <w:jc w:val="center"/>
        <w:rPr>
          <w:rFonts w:ascii="Calibri" w:hAnsi="Calibri" w:cs="Calibri"/>
          <w:i/>
          <w:sz w:val="24"/>
          <w:szCs w:val="24"/>
        </w:rPr>
      </w:pPr>
      <w:r w:rsidRPr="00745439">
        <w:rPr>
          <w:rFonts w:ascii="Calibri" w:hAnsi="Calibri" w:cs="Calibri"/>
          <w:i/>
          <w:sz w:val="24"/>
          <w:szCs w:val="24"/>
        </w:rPr>
        <w:t xml:space="preserve">                                                                                                (pieczęć i podpis osoby</w:t>
      </w:r>
    </w:p>
    <w:p w14:paraId="3CE9EDEB" w14:textId="77777777" w:rsidR="00745439" w:rsidRPr="00745439" w:rsidRDefault="00745439" w:rsidP="00745439">
      <w:pPr>
        <w:tabs>
          <w:tab w:val="left" w:pos="1050"/>
          <w:tab w:val="left" w:pos="5437"/>
        </w:tabs>
        <w:spacing w:after="0" w:line="240" w:lineRule="auto"/>
        <w:jc w:val="right"/>
        <w:rPr>
          <w:rFonts w:ascii="Calibri" w:hAnsi="Calibri" w:cs="Calibri"/>
          <w:i/>
          <w:sz w:val="24"/>
          <w:szCs w:val="24"/>
        </w:rPr>
      </w:pPr>
      <w:r w:rsidRPr="00745439">
        <w:rPr>
          <w:rFonts w:ascii="Calibri" w:hAnsi="Calibri" w:cs="Calibri"/>
          <w:i/>
          <w:sz w:val="24"/>
          <w:szCs w:val="24"/>
        </w:rPr>
        <w:tab/>
        <w:t>działającej w imieniu sprawozdawcy)</w:t>
      </w:r>
    </w:p>
    <w:p w14:paraId="755928EF" w14:textId="77777777" w:rsidR="00745439" w:rsidRPr="00745439" w:rsidRDefault="00745439" w:rsidP="00745439">
      <w:pPr>
        <w:tabs>
          <w:tab w:val="left" w:pos="1050"/>
          <w:tab w:val="left" w:pos="5437"/>
        </w:tabs>
        <w:spacing w:after="0" w:line="240" w:lineRule="auto"/>
        <w:jc w:val="right"/>
        <w:rPr>
          <w:rFonts w:ascii="Calibri" w:hAnsi="Calibri" w:cs="Calibri"/>
          <w:i/>
          <w:sz w:val="24"/>
          <w:szCs w:val="24"/>
        </w:rPr>
      </w:pPr>
      <w:r w:rsidRPr="00745439">
        <w:rPr>
          <w:rFonts w:ascii="Calibri" w:hAnsi="Calibri" w:cs="Calibri"/>
          <w:i/>
          <w:sz w:val="24"/>
          <w:szCs w:val="24"/>
        </w:rPr>
        <w:tab/>
      </w:r>
    </w:p>
    <w:p w14:paraId="78844D7C" w14:textId="77777777" w:rsidR="00745439" w:rsidRPr="00745439" w:rsidRDefault="00745439" w:rsidP="00745439">
      <w:pPr>
        <w:pStyle w:val="Standard"/>
        <w:tabs>
          <w:tab w:val="left" w:pos="1050"/>
        </w:tabs>
        <w:spacing w:line="240" w:lineRule="auto"/>
        <w:rPr>
          <w:rFonts w:ascii="Calibri" w:hAnsi="Calibri" w:cs="Calibri"/>
        </w:rPr>
      </w:pPr>
    </w:p>
    <w:p w14:paraId="069D8736" w14:textId="77777777" w:rsidR="00745439" w:rsidRPr="00745439" w:rsidRDefault="00745439" w:rsidP="00745439">
      <w:pPr>
        <w:pStyle w:val="Standard"/>
        <w:pageBreakBefore/>
        <w:tabs>
          <w:tab w:val="left" w:pos="1050"/>
        </w:tabs>
        <w:rPr>
          <w:rFonts w:ascii="Calibri" w:hAnsi="Calibri" w:cs="Calibri"/>
        </w:rPr>
      </w:pPr>
      <w:r w:rsidRPr="00745439">
        <w:rPr>
          <w:rFonts w:ascii="Calibri" w:hAnsi="Calibri" w:cs="Calibri"/>
        </w:rPr>
        <w:lastRenderedPageBreak/>
        <w:t>Załącznik 3</w:t>
      </w:r>
    </w:p>
    <w:p w14:paraId="6458CB27" w14:textId="77777777" w:rsidR="00745439" w:rsidRPr="00745439" w:rsidRDefault="00745439" w:rsidP="00745439">
      <w:pPr>
        <w:pStyle w:val="Akapitzlist"/>
        <w:spacing w:after="0" w:line="240" w:lineRule="auto"/>
        <w:ind w:left="142"/>
        <w:jc w:val="center"/>
        <w:rPr>
          <w:rFonts w:ascii="Calibri" w:hAnsi="Calibri" w:cs="Calibri"/>
          <w:sz w:val="24"/>
          <w:szCs w:val="24"/>
        </w:rPr>
      </w:pPr>
      <w:r w:rsidRPr="00745439">
        <w:rPr>
          <w:rFonts w:ascii="Calibri" w:hAnsi="Calibri" w:cs="Calibri"/>
          <w:b/>
          <w:sz w:val="24"/>
          <w:szCs w:val="24"/>
        </w:rPr>
        <w:t xml:space="preserve">Ankieta satysfakcji pacjenta – uczestnika programu pn. </w:t>
      </w:r>
      <w:r w:rsidRPr="00745439">
        <w:rPr>
          <w:rFonts w:ascii="Calibri" w:eastAsia="Times New Roman" w:hAnsi="Calibri" w:cs="Calibri"/>
          <w:b/>
          <w:w w:val="99"/>
          <w:sz w:val="24"/>
          <w:szCs w:val="24"/>
        </w:rPr>
        <w:t>„Program wczesnego wykrywania raka płuc wśród mieszkańców Gminy Kobylnica na lata 2026-2028”</w:t>
      </w:r>
      <w:r w:rsidRPr="00745439">
        <w:rPr>
          <w:rFonts w:ascii="Calibri" w:hAnsi="Calibri" w:cs="Calibri"/>
          <w:sz w:val="24"/>
          <w:szCs w:val="24"/>
        </w:rPr>
        <w:t xml:space="preserve"> (wzór)</w:t>
      </w:r>
    </w:p>
    <w:p w14:paraId="3D767B46" w14:textId="77777777" w:rsidR="00745439" w:rsidRPr="00745439" w:rsidRDefault="00745439" w:rsidP="00745439">
      <w:pPr>
        <w:pStyle w:val="Akapitzlist"/>
        <w:spacing w:after="0" w:line="240" w:lineRule="auto"/>
        <w:ind w:left="142"/>
        <w:jc w:val="center"/>
        <w:rPr>
          <w:rFonts w:ascii="Calibri" w:eastAsia="Times New Roman" w:hAnsi="Calibri" w:cs="Calibri"/>
          <w:b/>
          <w:w w:val="99"/>
          <w:sz w:val="24"/>
          <w:szCs w:val="24"/>
        </w:rPr>
      </w:pPr>
    </w:p>
    <w:p w14:paraId="0563F9AF" w14:textId="77777777" w:rsidR="00745439" w:rsidRPr="00745439" w:rsidRDefault="00745439" w:rsidP="00745439">
      <w:pPr>
        <w:pStyle w:val="Standard"/>
        <w:tabs>
          <w:tab w:val="left" w:pos="1050"/>
        </w:tabs>
        <w:rPr>
          <w:rFonts w:ascii="Calibri" w:hAnsi="Calibri" w:cs="Calibri"/>
        </w:rPr>
      </w:pPr>
      <w:r w:rsidRPr="00745439">
        <w:rPr>
          <w:rFonts w:ascii="Calibri" w:hAnsi="Calibri" w:cs="Calibri"/>
        </w:rPr>
        <w:t>I. Ocena rejestracji</w:t>
      </w:r>
    </w:p>
    <w:tbl>
      <w:tblPr>
        <w:tblW w:w="10574" w:type="dxa"/>
        <w:jc w:val="right"/>
        <w:tblLayout w:type="fixed"/>
        <w:tblCellMar>
          <w:left w:w="10" w:type="dxa"/>
          <w:right w:w="10" w:type="dxa"/>
        </w:tblCellMar>
        <w:tblLook w:val="04A0" w:firstRow="1" w:lastRow="0" w:firstColumn="1" w:lastColumn="0" w:noHBand="0" w:noVBand="1"/>
      </w:tblPr>
      <w:tblGrid>
        <w:gridCol w:w="5194"/>
        <w:gridCol w:w="1104"/>
        <w:gridCol w:w="967"/>
        <w:gridCol w:w="1342"/>
        <w:gridCol w:w="865"/>
        <w:gridCol w:w="1102"/>
      </w:tblGrid>
      <w:tr w:rsidR="00745439" w:rsidRPr="00745439" w14:paraId="164A80FD" w14:textId="77777777" w:rsidTr="004E1D40">
        <w:trPr>
          <w:jc w:val="right"/>
        </w:trPr>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6E6C77" w14:textId="77777777" w:rsidR="00745439" w:rsidRPr="00745439" w:rsidRDefault="00745439" w:rsidP="004E1D40">
            <w:pPr>
              <w:pStyle w:val="Standard"/>
              <w:spacing w:after="0" w:line="240" w:lineRule="auto"/>
              <w:jc w:val="center"/>
              <w:rPr>
                <w:rFonts w:ascii="Calibri" w:hAnsi="Calibri" w:cs="Calibri"/>
              </w:rPr>
            </w:pPr>
            <w:r w:rsidRPr="00745439">
              <w:rPr>
                <w:rFonts w:ascii="Calibri" w:hAnsi="Calibri" w:cs="Calibri"/>
              </w:rPr>
              <w:t>Jak Pani ocenia:</w:t>
            </w:r>
          </w:p>
        </w:tc>
        <w:tc>
          <w:tcPr>
            <w:tcW w:w="1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43EC6C" w14:textId="77777777" w:rsidR="00745439" w:rsidRPr="00745439" w:rsidRDefault="00745439" w:rsidP="004E1D40">
            <w:pPr>
              <w:pStyle w:val="Standard"/>
              <w:spacing w:after="0" w:line="240" w:lineRule="auto"/>
              <w:jc w:val="center"/>
              <w:rPr>
                <w:rFonts w:ascii="Calibri" w:hAnsi="Calibri" w:cs="Calibri"/>
              </w:rPr>
            </w:pPr>
            <w:r w:rsidRPr="00745439">
              <w:rPr>
                <w:rFonts w:ascii="Calibri" w:hAnsi="Calibri" w:cs="Calibri"/>
              </w:rPr>
              <w:t>Bardzo dobrze</w:t>
            </w:r>
          </w:p>
        </w:tc>
        <w:tc>
          <w:tcPr>
            <w:tcW w:w="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D1A0E2" w14:textId="77777777" w:rsidR="00745439" w:rsidRPr="00745439" w:rsidRDefault="00745439" w:rsidP="004E1D40">
            <w:pPr>
              <w:pStyle w:val="Standard"/>
              <w:spacing w:after="0" w:line="240" w:lineRule="auto"/>
              <w:jc w:val="center"/>
              <w:rPr>
                <w:rFonts w:ascii="Calibri" w:hAnsi="Calibri" w:cs="Calibri"/>
              </w:rPr>
            </w:pPr>
            <w:r w:rsidRPr="00745439">
              <w:rPr>
                <w:rFonts w:ascii="Calibri" w:hAnsi="Calibri" w:cs="Calibri"/>
              </w:rPr>
              <w:t>Dobrze</w:t>
            </w:r>
          </w:p>
        </w:tc>
        <w:tc>
          <w:tcPr>
            <w:tcW w:w="13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15DA0A" w14:textId="77777777" w:rsidR="00745439" w:rsidRPr="00745439" w:rsidRDefault="00745439" w:rsidP="004E1D40">
            <w:pPr>
              <w:pStyle w:val="Standard"/>
              <w:spacing w:after="0" w:line="240" w:lineRule="auto"/>
              <w:jc w:val="center"/>
              <w:rPr>
                <w:rFonts w:ascii="Calibri" w:hAnsi="Calibri" w:cs="Calibri"/>
              </w:rPr>
            </w:pPr>
            <w:r w:rsidRPr="00745439">
              <w:rPr>
                <w:rFonts w:ascii="Calibri" w:hAnsi="Calibri" w:cs="Calibri"/>
              </w:rPr>
              <w:t>Przeciętnie</w:t>
            </w:r>
          </w:p>
        </w:tc>
        <w:tc>
          <w:tcPr>
            <w:tcW w:w="8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45A869B" w14:textId="77777777" w:rsidR="00745439" w:rsidRPr="00745439" w:rsidRDefault="00745439" w:rsidP="004E1D40">
            <w:pPr>
              <w:pStyle w:val="Standard"/>
              <w:spacing w:after="0" w:line="240" w:lineRule="auto"/>
              <w:jc w:val="center"/>
              <w:rPr>
                <w:rFonts w:ascii="Calibri" w:hAnsi="Calibri" w:cs="Calibri"/>
              </w:rPr>
            </w:pPr>
            <w:r w:rsidRPr="00745439">
              <w:rPr>
                <w:rFonts w:ascii="Calibri" w:hAnsi="Calibri" w:cs="Calibri"/>
              </w:rPr>
              <w:t>Źle</w:t>
            </w:r>
          </w:p>
        </w:tc>
        <w:tc>
          <w:tcPr>
            <w:tcW w:w="1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EA9B08" w14:textId="77777777" w:rsidR="00745439" w:rsidRPr="00745439" w:rsidRDefault="00745439" w:rsidP="004E1D40">
            <w:pPr>
              <w:pStyle w:val="Standard"/>
              <w:spacing w:after="0" w:line="240" w:lineRule="auto"/>
              <w:jc w:val="center"/>
              <w:rPr>
                <w:rFonts w:ascii="Calibri" w:hAnsi="Calibri" w:cs="Calibri"/>
              </w:rPr>
            </w:pPr>
            <w:r w:rsidRPr="00745439">
              <w:rPr>
                <w:rFonts w:ascii="Calibri" w:hAnsi="Calibri" w:cs="Calibri"/>
              </w:rPr>
              <w:t>Bardzo źle</w:t>
            </w:r>
          </w:p>
        </w:tc>
      </w:tr>
      <w:tr w:rsidR="00745439" w:rsidRPr="00745439" w14:paraId="385DA521" w14:textId="77777777" w:rsidTr="004E1D40">
        <w:trPr>
          <w:jc w:val="right"/>
        </w:trPr>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3431FC9" w14:textId="77777777" w:rsidR="00745439" w:rsidRPr="00745439" w:rsidRDefault="00745439" w:rsidP="004E1D40">
            <w:pPr>
              <w:pStyle w:val="Standard"/>
              <w:spacing w:after="0" w:line="240" w:lineRule="auto"/>
              <w:rPr>
                <w:rFonts w:ascii="Calibri" w:hAnsi="Calibri" w:cs="Calibri"/>
              </w:rPr>
            </w:pPr>
            <w:r w:rsidRPr="00745439">
              <w:rPr>
                <w:rFonts w:ascii="Calibri" w:hAnsi="Calibri" w:cs="Calibri"/>
              </w:rPr>
              <w:t>szybkość załatwienia formalności podczas rejestracji?</w:t>
            </w:r>
          </w:p>
        </w:tc>
        <w:tc>
          <w:tcPr>
            <w:tcW w:w="1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272C81" w14:textId="77777777" w:rsidR="00745439" w:rsidRPr="00745439" w:rsidRDefault="00745439" w:rsidP="004E1D40">
            <w:pPr>
              <w:pStyle w:val="Standard"/>
              <w:spacing w:after="0" w:line="240" w:lineRule="auto"/>
              <w:jc w:val="center"/>
              <w:rPr>
                <w:rFonts w:ascii="Calibri" w:hAnsi="Calibri" w:cs="Calibri"/>
              </w:rPr>
            </w:pPr>
          </w:p>
        </w:tc>
        <w:tc>
          <w:tcPr>
            <w:tcW w:w="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E2F31B" w14:textId="77777777" w:rsidR="00745439" w:rsidRPr="00745439" w:rsidRDefault="00745439" w:rsidP="004E1D40">
            <w:pPr>
              <w:pStyle w:val="Standard"/>
              <w:spacing w:after="0" w:line="240" w:lineRule="auto"/>
              <w:jc w:val="center"/>
              <w:rPr>
                <w:rFonts w:ascii="Calibri" w:hAnsi="Calibri" w:cs="Calibri"/>
              </w:rPr>
            </w:pPr>
          </w:p>
        </w:tc>
        <w:tc>
          <w:tcPr>
            <w:tcW w:w="13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952D06" w14:textId="77777777" w:rsidR="00745439" w:rsidRPr="00745439" w:rsidRDefault="00745439" w:rsidP="004E1D40">
            <w:pPr>
              <w:pStyle w:val="Standard"/>
              <w:spacing w:after="0" w:line="240" w:lineRule="auto"/>
              <w:jc w:val="center"/>
              <w:rPr>
                <w:rFonts w:ascii="Calibri" w:hAnsi="Calibri" w:cs="Calibri"/>
              </w:rPr>
            </w:pPr>
          </w:p>
        </w:tc>
        <w:tc>
          <w:tcPr>
            <w:tcW w:w="8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ED18CC" w14:textId="77777777" w:rsidR="00745439" w:rsidRPr="00745439" w:rsidRDefault="00745439" w:rsidP="004E1D40">
            <w:pPr>
              <w:pStyle w:val="Standard"/>
              <w:spacing w:after="0" w:line="240" w:lineRule="auto"/>
              <w:jc w:val="center"/>
              <w:rPr>
                <w:rFonts w:ascii="Calibri" w:hAnsi="Calibri" w:cs="Calibri"/>
              </w:rPr>
            </w:pPr>
          </w:p>
        </w:tc>
        <w:tc>
          <w:tcPr>
            <w:tcW w:w="1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DD06E1" w14:textId="77777777" w:rsidR="00745439" w:rsidRPr="00745439" w:rsidRDefault="00745439" w:rsidP="004E1D40">
            <w:pPr>
              <w:pStyle w:val="Standard"/>
              <w:spacing w:after="0" w:line="240" w:lineRule="auto"/>
              <w:jc w:val="center"/>
              <w:rPr>
                <w:rFonts w:ascii="Calibri" w:hAnsi="Calibri" w:cs="Calibri"/>
              </w:rPr>
            </w:pPr>
          </w:p>
        </w:tc>
      </w:tr>
      <w:tr w:rsidR="00745439" w:rsidRPr="00745439" w14:paraId="41AEF279" w14:textId="77777777" w:rsidTr="004E1D40">
        <w:trPr>
          <w:jc w:val="right"/>
        </w:trPr>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94B016" w14:textId="77777777" w:rsidR="00745439" w:rsidRPr="00745439" w:rsidRDefault="00745439" w:rsidP="004E1D40">
            <w:pPr>
              <w:pStyle w:val="Standard"/>
              <w:spacing w:after="0" w:line="240" w:lineRule="auto"/>
              <w:rPr>
                <w:rFonts w:ascii="Calibri" w:hAnsi="Calibri" w:cs="Calibri"/>
              </w:rPr>
            </w:pPr>
            <w:r w:rsidRPr="00745439">
              <w:rPr>
                <w:rFonts w:ascii="Calibri" w:hAnsi="Calibri" w:cs="Calibri"/>
              </w:rPr>
              <w:t>uprzejmość osób rejestrujących?</w:t>
            </w:r>
          </w:p>
        </w:tc>
        <w:tc>
          <w:tcPr>
            <w:tcW w:w="1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3438AD" w14:textId="77777777" w:rsidR="00745439" w:rsidRPr="00745439" w:rsidRDefault="00745439" w:rsidP="004E1D40">
            <w:pPr>
              <w:pStyle w:val="Standard"/>
              <w:spacing w:after="0" w:line="240" w:lineRule="auto"/>
              <w:jc w:val="center"/>
              <w:rPr>
                <w:rFonts w:ascii="Calibri" w:hAnsi="Calibri" w:cs="Calibri"/>
              </w:rPr>
            </w:pPr>
          </w:p>
        </w:tc>
        <w:tc>
          <w:tcPr>
            <w:tcW w:w="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6F01E9" w14:textId="77777777" w:rsidR="00745439" w:rsidRPr="00745439" w:rsidRDefault="00745439" w:rsidP="004E1D40">
            <w:pPr>
              <w:pStyle w:val="Standard"/>
              <w:spacing w:after="0" w:line="240" w:lineRule="auto"/>
              <w:jc w:val="center"/>
              <w:rPr>
                <w:rFonts w:ascii="Calibri" w:hAnsi="Calibri" w:cs="Calibri"/>
              </w:rPr>
            </w:pPr>
          </w:p>
        </w:tc>
        <w:tc>
          <w:tcPr>
            <w:tcW w:w="13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A94945" w14:textId="77777777" w:rsidR="00745439" w:rsidRPr="00745439" w:rsidRDefault="00745439" w:rsidP="004E1D40">
            <w:pPr>
              <w:pStyle w:val="Standard"/>
              <w:spacing w:after="0" w:line="240" w:lineRule="auto"/>
              <w:jc w:val="center"/>
              <w:rPr>
                <w:rFonts w:ascii="Calibri" w:hAnsi="Calibri" w:cs="Calibri"/>
              </w:rPr>
            </w:pPr>
          </w:p>
        </w:tc>
        <w:tc>
          <w:tcPr>
            <w:tcW w:w="8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6CBF32" w14:textId="77777777" w:rsidR="00745439" w:rsidRPr="00745439" w:rsidRDefault="00745439" w:rsidP="004E1D40">
            <w:pPr>
              <w:pStyle w:val="Standard"/>
              <w:spacing w:after="0" w:line="240" w:lineRule="auto"/>
              <w:jc w:val="center"/>
              <w:rPr>
                <w:rFonts w:ascii="Calibri" w:hAnsi="Calibri" w:cs="Calibri"/>
              </w:rPr>
            </w:pPr>
          </w:p>
        </w:tc>
        <w:tc>
          <w:tcPr>
            <w:tcW w:w="1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EFC6EB" w14:textId="77777777" w:rsidR="00745439" w:rsidRPr="00745439" w:rsidRDefault="00745439" w:rsidP="004E1D40">
            <w:pPr>
              <w:pStyle w:val="Standard"/>
              <w:spacing w:after="0" w:line="240" w:lineRule="auto"/>
              <w:jc w:val="center"/>
              <w:rPr>
                <w:rFonts w:ascii="Calibri" w:hAnsi="Calibri" w:cs="Calibri"/>
              </w:rPr>
            </w:pPr>
          </w:p>
        </w:tc>
      </w:tr>
      <w:tr w:rsidR="00745439" w:rsidRPr="00745439" w14:paraId="2D44C947" w14:textId="77777777" w:rsidTr="004E1D40">
        <w:trPr>
          <w:jc w:val="right"/>
        </w:trPr>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98E246" w14:textId="77777777" w:rsidR="00745439" w:rsidRPr="00745439" w:rsidRDefault="00745439" w:rsidP="004E1D40">
            <w:pPr>
              <w:pStyle w:val="Standard"/>
              <w:spacing w:after="0" w:line="240" w:lineRule="auto"/>
              <w:rPr>
                <w:rFonts w:ascii="Calibri" w:hAnsi="Calibri" w:cs="Calibri"/>
              </w:rPr>
            </w:pPr>
            <w:r w:rsidRPr="00745439">
              <w:rPr>
                <w:rFonts w:ascii="Calibri" w:hAnsi="Calibri" w:cs="Calibri"/>
              </w:rPr>
              <w:t>dostępność rejestracji telefonicznej?</w:t>
            </w:r>
          </w:p>
        </w:tc>
        <w:tc>
          <w:tcPr>
            <w:tcW w:w="1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2D7ADC" w14:textId="77777777" w:rsidR="00745439" w:rsidRPr="00745439" w:rsidRDefault="00745439" w:rsidP="004E1D40">
            <w:pPr>
              <w:pStyle w:val="Standard"/>
              <w:spacing w:after="0" w:line="240" w:lineRule="auto"/>
              <w:jc w:val="center"/>
              <w:rPr>
                <w:rFonts w:ascii="Calibri" w:hAnsi="Calibri" w:cs="Calibri"/>
              </w:rPr>
            </w:pPr>
          </w:p>
        </w:tc>
        <w:tc>
          <w:tcPr>
            <w:tcW w:w="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CF2543" w14:textId="77777777" w:rsidR="00745439" w:rsidRPr="00745439" w:rsidRDefault="00745439" w:rsidP="004E1D40">
            <w:pPr>
              <w:pStyle w:val="Standard"/>
              <w:spacing w:after="0" w:line="240" w:lineRule="auto"/>
              <w:jc w:val="center"/>
              <w:rPr>
                <w:rFonts w:ascii="Calibri" w:hAnsi="Calibri" w:cs="Calibri"/>
              </w:rPr>
            </w:pPr>
          </w:p>
        </w:tc>
        <w:tc>
          <w:tcPr>
            <w:tcW w:w="13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D53EED" w14:textId="77777777" w:rsidR="00745439" w:rsidRPr="00745439" w:rsidRDefault="00745439" w:rsidP="004E1D40">
            <w:pPr>
              <w:pStyle w:val="Standard"/>
              <w:spacing w:after="0" w:line="240" w:lineRule="auto"/>
              <w:jc w:val="center"/>
              <w:rPr>
                <w:rFonts w:ascii="Calibri" w:hAnsi="Calibri" w:cs="Calibri"/>
              </w:rPr>
            </w:pPr>
          </w:p>
        </w:tc>
        <w:tc>
          <w:tcPr>
            <w:tcW w:w="8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DBDDCB" w14:textId="77777777" w:rsidR="00745439" w:rsidRPr="00745439" w:rsidRDefault="00745439" w:rsidP="004E1D40">
            <w:pPr>
              <w:pStyle w:val="Standard"/>
              <w:spacing w:after="0" w:line="240" w:lineRule="auto"/>
              <w:jc w:val="center"/>
              <w:rPr>
                <w:rFonts w:ascii="Calibri" w:hAnsi="Calibri" w:cs="Calibri"/>
              </w:rPr>
            </w:pPr>
          </w:p>
        </w:tc>
        <w:tc>
          <w:tcPr>
            <w:tcW w:w="1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D88A77" w14:textId="77777777" w:rsidR="00745439" w:rsidRPr="00745439" w:rsidRDefault="00745439" w:rsidP="004E1D40">
            <w:pPr>
              <w:pStyle w:val="Standard"/>
              <w:spacing w:after="0" w:line="240" w:lineRule="auto"/>
              <w:jc w:val="center"/>
              <w:rPr>
                <w:rFonts w:ascii="Calibri" w:hAnsi="Calibri" w:cs="Calibri"/>
              </w:rPr>
            </w:pPr>
          </w:p>
        </w:tc>
      </w:tr>
    </w:tbl>
    <w:p w14:paraId="42EA7EA9" w14:textId="77777777" w:rsidR="00745439" w:rsidRPr="00745439" w:rsidRDefault="00745439" w:rsidP="00745439">
      <w:pPr>
        <w:rPr>
          <w:rFonts w:ascii="Calibri" w:hAnsi="Calibri" w:cs="Calibri"/>
          <w:sz w:val="24"/>
          <w:szCs w:val="24"/>
        </w:rPr>
      </w:pPr>
    </w:p>
    <w:p w14:paraId="3909F961" w14:textId="77777777" w:rsidR="00745439" w:rsidRPr="00745439" w:rsidRDefault="00745439" w:rsidP="00745439">
      <w:pPr>
        <w:pStyle w:val="Standard"/>
        <w:spacing w:line="360" w:lineRule="auto"/>
        <w:jc w:val="both"/>
        <w:rPr>
          <w:rFonts w:ascii="Calibri" w:hAnsi="Calibri" w:cs="Calibri"/>
        </w:rPr>
      </w:pPr>
      <w:r w:rsidRPr="00745439">
        <w:rPr>
          <w:rFonts w:ascii="Calibri" w:hAnsi="Calibri" w:cs="Calibri"/>
        </w:rPr>
        <w:t>II. Ocena jakości świadczeń udzielanych w Programie</w:t>
      </w:r>
    </w:p>
    <w:tbl>
      <w:tblPr>
        <w:tblW w:w="10456" w:type="dxa"/>
        <w:jc w:val="center"/>
        <w:tblLayout w:type="fixed"/>
        <w:tblCellMar>
          <w:left w:w="10" w:type="dxa"/>
          <w:right w:w="10" w:type="dxa"/>
        </w:tblCellMar>
        <w:tblLook w:val="04A0" w:firstRow="1" w:lastRow="0" w:firstColumn="1" w:lastColumn="0" w:noHBand="0" w:noVBand="1"/>
      </w:tblPr>
      <w:tblGrid>
        <w:gridCol w:w="4958"/>
        <w:gridCol w:w="1133"/>
        <w:gridCol w:w="973"/>
        <w:gridCol w:w="1282"/>
        <w:gridCol w:w="983"/>
        <w:gridCol w:w="1127"/>
      </w:tblGrid>
      <w:tr w:rsidR="00745439" w:rsidRPr="00745439" w14:paraId="6574692B" w14:textId="77777777" w:rsidTr="004E1D40">
        <w:trPr>
          <w:jc w:val="center"/>
        </w:trPr>
        <w:tc>
          <w:tcPr>
            <w:tcW w:w="4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EB0CBDD" w14:textId="77777777" w:rsidR="00745439" w:rsidRPr="00745439" w:rsidRDefault="00745439" w:rsidP="004E1D40">
            <w:pPr>
              <w:pStyle w:val="Standard"/>
              <w:spacing w:after="0" w:line="240" w:lineRule="auto"/>
              <w:jc w:val="both"/>
              <w:rPr>
                <w:rFonts w:ascii="Calibri" w:hAnsi="Calibri" w:cs="Calibri"/>
              </w:rPr>
            </w:pPr>
            <w:r w:rsidRPr="00745439">
              <w:rPr>
                <w:rFonts w:ascii="Calibri" w:hAnsi="Calibri" w:cs="Calibri"/>
              </w:rPr>
              <w:t>Jak Pan(i) ocenia:</w:t>
            </w:r>
          </w:p>
        </w:tc>
        <w:tc>
          <w:tcPr>
            <w:tcW w:w="11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89BE04" w14:textId="77777777" w:rsidR="00745439" w:rsidRPr="00745439" w:rsidRDefault="00745439" w:rsidP="004E1D40">
            <w:pPr>
              <w:pStyle w:val="Standard"/>
              <w:spacing w:after="0" w:line="240" w:lineRule="auto"/>
              <w:jc w:val="both"/>
              <w:rPr>
                <w:rFonts w:ascii="Calibri" w:hAnsi="Calibri" w:cs="Calibri"/>
              </w:rPr>
            </w:pPr>
            <w:r w:rsidRPr="00745439">
              <w:rPr>
                <w:rFonts w:ascii="Calibri" w:hAnsi="Calibri" w:cs="Calibri"/>
              </w:rPr>
              <w:t>Bardzo dobrze</w:t>
            </w:r>
          </w:p>
        </w:tc>
        <w:tc>
          <w:tcPr>
            <w:tcW w:w="9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4B8C67" w14:textId="77777777" w:rsidR="00745439" w:rsidRPr="00745439" w:rsidRDefault="00745439" w:rsidP="004E1D40">
            <w:pPr>
              <w:pStyle w:val="Standard"/>
              <w:spacing w:after="0" w:line="240" w:lineRule="auto"/>
              <w:jc w:val="both"/>
              <w:rPr>
                <w:rFonts w:ascii="Calibri" w:hAnsi="Calibri" w:cs="Calibri"/>
              </w:rPr>
            </w:pPr>
            <w:r w:rsidRPr="00745439">
              <w:rPr>
                <w:rFonts w:ascii="Calibri" w:hAnsi="Calibri" w:cs="Calibri"/>
              </w:rPr>
              <w:t>Dobrze</w:t>
            </w:r>
          </w:p>
        </w:tc>
        <w:tc>
          <w:tcPr>
            <w:tcW w:w="1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7560316" w14:textId="77777777" w:rsidR="00745439" w:rsidRPr="00745439" w:rsidRDefault="00745439" w:rsidP="004E1D40">
            <w:pPr>
              <w:pStyle w:val="Standard"/>
              <w:spacing w:after="0" w:line="240" w:lineRule="auto"/>
              <w:jc w:val="both"/>
              <w:rPr>
                <w:rFonts w:ascii="Calibri" w:hAnsi="Calibri" w:cs="Calibri"/>
              </w:rPr>
            </w:pPr>
            <w:r w:rsidRPr="00745439">
              <w:rPr>
                <w:rFonts w:ascii="Calibri" w:hAnsi="Calibri" w:cs="Calibri"/>
              </w:rPr>
              <w:t>Przeciętnie</w:t>
            </w:r>
          </w:p>
        </w:tc>
        <w:tc>
          <w:tcPr>
            <w:tcW w:w="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9C1619F" w14:textId="77777777" w:rsidR="00745439" w:rsidRPr="00745439" w:rsidRDefault="00745439" w:rsidP="004E1D40">
            <w:pPr>
              <w:pStyle w:val="Standard"/>
              <w:spacing w:after="0" w:line="240" w:lineRule="auto"/>
              <w:jc w:val="both"/>
              <w:rPr>
                <w:rFonts w:ascii="Calibri" w:hAnsi="Calibri" w:cs="Calibri"/>
              </w:rPr>
            </w:pPr>
            <w:r w:rsidRPr="00745439">
              <w:rPr>
                <w:rFonts w:ascii="Calibri" w:hAnsi="Calibri" w:cs="Calibri"/>
              </w:rPr>
              <w:t>Źle</w:t>
            </w:r>
          </w:p>
        </w:tc>
        <w:tc>
          <w:tcPr>
            <w:tcW w:w="1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CAE9B4" w14:textId="77777777" w:rsidR="00745439" w:rsidRPr="00745439" w:rsidRDefault="00745439" w:rsidP="004E1D40">
            <w:pPr>
              <w:pStyle w:val="Standard"/>
              <w:spacing w:after="0" w:line="240" w:lineRule="auto"/>
              <w:jc w:val="both"/>
              <w:rPr>
                <w:rFonts w:ascii="Calibri" w:hAnsi="Calibri" w:cs="Calibri"/>
              </w:rPr>
            </w:pPr>
            <w:r w:rsidRPr="00745439">
              <w:rPr>
                <w:rFonts w:ascii="Calibri" w:hAnsi="Calibri" w:cs="Calibri"/>
              </w:rPr>
              <w:t>Bardzo źle</w:t>
            </w:r>
          </w:p>
        </w:tc>
      </w:tr>
      <w:tr w:rsidR="00745439" w:rsidRPr="00745439" w14:paraId="3EC979B4" w14:textId="77777777" w:rsidTr="004E1D40">
        <w:trPr>
          <w:jc w:val="center"/>
        </w:trPr>
        <w:tc>
          <w:tcPr>
            <w:tcW w:w="4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DF37B1A" w14:textId="77777777" w:rsidR="00745439" w:rsidRPr="00745439" w:rsidRDefault="00745439" w:rsidP="004E1D40">
            <w:pPr>
              <w:pStyle w:val="Standard"/>
              <w:spacing w:after="0" w:line="240" w:lineRule="auto"/>
              <w:jc w:val="both"/>
              <w:rPr>
                <w:rFonts w:ascii="Calibri" w:hAnsi="Calibri" w:cs="Calibri"/>
              </w:rPr>
            </w:pPr>
            <w:r w:rsidRPr="00745439">
              <w:rPr>
                <w:rFonts w:ascii="Calibri" w:hAnsi="Calibri" w:cs="Calibri"/>
              </w:rPr>
              <w:t>uprzejmość i życzliwość osoby przeprowadzającej badanie NDTK?</w:t>
            </w:r>
          </w:p>
        </w:tc>
        <w:tc>
          <w:tcPr>
            <w:tcW w:w="11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C65E2D" w14:textId="77777777" w:rsidR="00745439" w:rsidRPr="00745439" w:rsidRDefault="00745439" w:rsidP="004E1D40">
            <w:pPr>
              <w:pStyle w:val="Standard"/>
              <w:spacing w:after="0" w:line="240" w:lineRule="auto"/>
              <w:jc w:val="both"/>
              <w:rPr>
                <w:rFonts w:ascii="Calibri" w:hAnsi="Calibri" w:cs="Calibri"/>
              </w:rPr>
            </w:pPr>
          </w:p>
        </w:tc>
        <w:tc>
          <w:tcPr>
            <w:tcW w:w="9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17B400" w14:textId="77777777" w:rsidR="00745439" w:rsidRPr="00745439" w:rsidRDefault="00745439" w:rsidP="004E1D40">
            <w:pPr>
              <w:pStyle w:val="Standard"/>
              <w:spacing w:after="0" w:line="240" w:lineRule="auto"/>
              <w:jc w:val="both"/>
              <w:rPr>
                <w:rFonts w:ascii="Calibri" w:hAnsi="Calibri" w:cs="Calibri"/>
              </w:rPr>
            </w:pPr>
          </w:p>
        </w:tc>
        <w:tc>
          <w:tcPr>
            <w:tcW w:w="1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611AB3" w14:textId="77777777" w:rsidR="00745439" w:rsidRPr="00745439" w:rsidRDefault="00745439" w:rsidP="004E1D40">
            <w:pPr>
              <w:pStyle w:val="Standard"/>
              <w:spacing w:after="0" w:line="240" w:lineRule="auto"/>
              <w:jc w:val="both"/>
              <w:rPr>
                <w:rFonts w:ascii="Calibri" w:hAnsi="Calibri" w:cs="Calibri"/>
              </w:rPr>
            </w:pPr>
          </w:p>
        </w:tc>
        <w:tc>
          <w:tcPr>
            <w:tcW w:w="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4A0F6F" w14:textId="77777777" w:rsidR="00745439" w:rsidRPr="00745439" w:rsidRDefault="00745439" w:rsidP="004E1D40">
            <w:pPr>
              <w:pStyle w:val="Standard"/>
              <w:spacing w:after="0" w:line="240" w:lineRule="auto"/>
              <w:jc w:val="both"/>
              <w:rPr>
                <w:rFonts w:ascii="Calibri" w:hAnsi="Calibri" w:cs="Calibri"/>
              </w:rPr>
            </w:pPr>
          </w:p>
        </w:tc>
        <w:tc>
          <w:tcPr>
            <w:tcW w:w="1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3ED6F7" w14:textId="77777777" w:rsidR="00745439" w:rsidRPr="00745439" w:rsidRDefault="00745439" w:rsidP="004E1D40">
            <w:pPr>
              <w:pStyle w:val="Standard"/>
              <w:spacing w:after="0" w:line="240" w:lineRule="auto"/>
              <w:jc w:val="both"/>
              <w:rPr>
                <w:rFonts w:ascii="Calibri" w:hAnsi="Calibri" w:cs="Calibri"/>
              </w:rPr>
            </w:pPr>
          </w:p>
        </w:tc>
      </w:tr>
      <w:tr w:rsidR="00745439" w:rsidRPr="00745439" w14:paraId="5ACEAD23" w14:textId="77777777" w:rsidTr="004E1D40">
        <w:trPr>
          <w:jc w:val="center"/>
        </w:trPr>
        <w:tc>
          <w:tcPr>
            <w:tcW w:w="4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4EBC2A" w14:textId="77777777" w:rsidR="00745439" w:rsidRPr="00745439" w:rsidRDefault="00745439" w:rsidP="004E1D40">
            <w:pPr>
              <w:pStyle w:val="Standard"/>
              <w:spacing w:after="0" w:line="240" w:lineRule="auto"/>
              <w:jc w:val="both"/>
              <w:rPr>
                <w:rFonts w:ascii="Calibri" w:hAnsi="Calibri" w:cs="Calibri"/>
              </w:rPr>
            </w:pPr>
            <w:r w:rsidRPr="00745439">
              <w:rPr>
                <w:rFonts w:ascii="Calibri" w:hAnsi="Calibri" w:cs="Calibri"/>
              </w:rPr>
              <w:t>uprzejmość i życzliwość lekarza podczas wizyty lekarskiej?</w:t>
            </w:r>
          </w:p>
        </w:tc>
        <w:tc>
          <w:tcPr>
            <w:tcW w:w="11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9585EE" w14:textId="77777777" w:rsidR="00745439" w:rsidRPr="00745439" w:rsidRDefault="00745439" w:rsidP="004E1D40">
            <w:pPr>
              <w:pStyle w:val="Standard"/>
              <w:spacing w:after="0" w:line="240" w:lineRule="auto"/>
              <w:jc w:val="both"/>
              <w:rPr>
                <w:rFonts w:ascii="Calibri" w:hAnsi="Calibri" w:cs="Calibri"/>
              </w:rPr>
            </w:pPr>
          </w:p>
        </w:tc>
        <w:tc>
          <w:tcPr>
            <w:tcW w:w="9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3FB9CD" w14:textId="77777777" w:rsidR="00745439" w:rsidRPr="00745439" w:rsidRDefault="00745439" w:rsidP="004E1D40">
            <w:pPr>
              <w:pStyle w:val="Standard"/>
              <w:spacing w:after="0" w:line="240" w:lineRule="auto"/>
              <w:jc w:val="both"/>
              <w:rPr>
                <w:rFonts w:ascii="Calibri" w:hAnsi="Calibri" w:cs="Calibri"/>
              </w:rPr>
            </w:pPr>
          </w:p>
        </w:tc>
        <w:tc>
          <w:tcPr>
            <w:tcW w:w="1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C7CC1C" w14:textId="77777777" w:rsidR="00745439" w:rsidRPr="00745439" w:rsidRDefault="00745439" w:rsidP="004E1D40">
            <w:pPr>
              <w:pStyle w:val="Standard"/>
              <w:spacing w:after="0" w:line="240" w:lineRule="auto"/>
              <w:jc w:val="both"/>
              <w:rPr>
                <w:rFonts w:ascii="Calibri" w:hAnsi="Calibri" w:cs="Calibri"/>
              </w:rPr>
            </w:pPr>
          </w:p>
        </w:tc>
        <w:tc>
          <w:tcPr>
            <w:tcW w:w="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EE1176" w14:textId="77777777" w:rsidR="00745439" w:rsidRPr="00745439" w:rsidRDefault="00745439" w:rsidP="004E1D40">
            <w:pPr>
              <w:pStyle w:val="Standard"/>
              <w:spacing w:after="0" w:line="240" w:lineRule="auto"/>
              <w:jc w:val="both"/>
              <w:rPr>
                <w:rFonts w:ascii="Calibri" w:hAnsi="Calibri" w:cs="Calibri"/>
              </w:rPr>
            </w:pPr>
          </w:p>
        </w:tc>
        <w:tc>
          <w:tcPr>
            <w:tcW w:w="1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2093B0" w14:textId="77777777" w:rsidR="00745439" w:rsidRPr="00745439" w:rsidRDefault="00745439" w:rsidP="004E1D40">
            <w:pPr>
              <w:pStyle w:val="Standard"/>
              <w:spacing w:after="0" w:line="240" w:lineRule="auto"/>
              <w:jc w:val="both"/>
              <w:rPr>
                <w:rFonts w:ascii="Calibri" w:hAnsi="Calibri" w:cs="Calibri"/>
              </w:rPr>
            </w:pPr>
          </w:p>
        </w:tc>
      </w:tr>
      <w:tr w:rsidR="00745439" w:rsidRPr="00745439" w14:paraId="378DB357" w14:textId="77777777" w:rsidTr="004E1D40">
        <w:trPr>
          <w:jc w:val="center"/>
        </w:trPr>
        <w:tc>
          <w:tcPr>
            <w:tcW w:w="4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5D50EA0" w14:textId="77777777" w:rsidR="00745439" w:rsidRPr="00745439" w:rsidRDefault="00745439" w:rsidP="004E1D40">
            <w:pPr>
              <w:pStyle w:val="Standard"/>
              <w:spacing w:after="0" w:line="240" w:lineRule="auto"/>
              <w:rPr>
                <w:rFonts w:ascii="Calibri" w:hAnsi="Calibri" w:cs="Calibri"/>
              </w:rPr>
            </w:pPr>
            <w:r w:rsidRPr="00745439">
              <w:rPr>
                <w:rFonts w:ascii="Calibri" w:hAnsi="Calibri" w:cs="Calibri"/>
              </w:rPr>
              <w:t>przygotowanie merytoryczne lekarza do przeprowadzenia edukacji zdrowotnej?</w:t>
            </w:r>
          </w:p>
        </w:tc>
        <w:tc>
          <w:tcPr>
            <w:tcW w:w="11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9EF415" w14:textId="77777777" w:rsidR="00745439" w:rsidRPr="00745439" w:rsidRDefault="00745439" w:rsidP="004E1D40">
            <w:pPr>
              <w:pStyle w:val="Standard"/>
              <w:spacing w:after="0" w:line="240" w:lineRule="auto"/>
              <w:jc w:val="both"/>
              <w:rPr>
                <w:rFonts w:ascii="Calibri" w:hAnsi="Calibri" w:cs="Calibri"/>
              </w:rPr>
            </w:pPr>
          </w:p>
        </w:tc>
        <w:tc>
          <w:tcPr>
            <w:tcW w:w="9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0688F3" w14:textId="77777777" w:rsidR="00745439" w:rsidRPr="00745439" w:rsidRDefault="00745439" w:rsidP="004E1D40">
            <w:pPr>
              <w:pStyle w:val="Standard"/>
              <w:spacing w:after="0" w:line="240" w:lineRule="auto"/>
              <w:jc w:val="both"/>
              <w:rPr>
                <w:rFonts w:ascii="Calibri" w:hAnsi="Calibri" w:cs="Calibri"/>
              </w:rPr>
            </w:pPr>
          </w:p>
        </w:tc>
        <w:tc>
          <w:tcPr>
            <w:tcW w:w="12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C0720C" w14:textId="77777777" w:rsidR="00745439" w:rsidRPr="00745439" w:rsidRDefault="00745439" w:rsidP="004E1D40">
            <w:pPr>
              <w:pStyle w:val="Standard"/>
              <w:spacing w:after="0" w:line="240" w:lineRule="auto"/>
              <w:jc w:val="both"/>
              <w:rPr>
                <w:rFonts w:ascii="Calibri" w:hAnsi="Calibri" w:cs="Calibri"/>
              </w:rPr>
            </w:pPr>
          </w:p>
        </w:tc>
        <w:tc>
          <w:tcPr>
            <w:tcW w:w="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E410CD" w14:textId="77777777" w:rsidR="00745439" w:rsidRPr="00745439" w:rsidRDefault="00745439" w:rsidP="004E1D40">
            <w:pPr>
              <w:pStyle w:val="Standard"/>
              <w:spacing w:after="0" w:line="240" w:lineRule="auto"/>
              <w:jc w:val="both"/>
              <w:rPr>
                <w:rFonts w:ascii="Calibri" w:hAnsi="Calibri" w:cs="Calibri"/>
              </w:rPr>
            </w:pPr>
          </w:p>
        </w:tc>
        <w:tc>
          <w:tcPr>
            <w:tcW w:w="1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655C2B" w14:textId="77777777" w:rsidR="00745439" w:rsidRPr="00745439" w:rsidRDefault="00745439" w:rsidP="004E1D40">
            <w:pPr>
              <w:pStyle w:val="Standard"/>
              <w:spacing w:after="0" w:line="240" w:lineRule="auto"/>
              <w:jc w:val="both"/>
              <w:rPr>
                <w:rFonts w:ascii="Calibri" w:hAnsi="Calibri" w:cs="Calibri"/>
              </w:rPr>
            </w:pPr>
          </w:p>
        </w:tc>
      </w:tr>
    </w:tbl>
    <w:p w14:paraId="5225E2A7" w14:textId="77777777" w:rsidR="00745439" w:rsidRPr="00745439" w:rsidRDefault="00745439" w:rsidP="00745439">
      <w:pPr>
        <w:pStyle w:val="Standard"/>
        <w:rPr>
          <w:rFonts w:ascii="Calibri" w:hAnsi="Calibri" w:cs="Calibri"/>
        </w:rPr>
      </w:pPr>
    </w:p>
    <w:p w14:paraId="1274F68A" w14:textId="77777777" w:rsidR="00745439" w:rsidRPr="00745439" w:rsidRDefault="00745439" w:rsidP="00745439">
      <w:pPr>
        <w:pStyle w:val="Standard"/>
        <w:rPr>
          <w:rFonts w:ascii="Calibri" w:hAnsi="Calibri" w:cs="Calibri"/>
        </w:rPr>
      </w:pPr>
      <w:r w:rsidRPr="00745439">
        <w:rPr>
          <w:rFonts w:ascii="Calibri" w:hAnsi="Calibri" w:cs="Calibri"/>
        </w:rPr>
        <w:t>III. Ocena warunków panujących w placówce</w:t>
      </w:r>
    </w:p>
    <w:tbl>
      <w:tblPr>
        <w:tblW w:w="10574" w:type="dxa"/>
        <w:jc w:val="right"/>
        <w:tblLayout w:type="fixed"/>
        <w:tblCellMar>
          <w:left w:w="10" w:type="dxa"/>
          <w:right w:w="10" w:type="dxa"/>
        </w:tblCellMar>
        <w:tblLook w:val="04A0" w:firstRow="1" w:lastRow="0" w:firstColumn="1" w:lastColumn="0" w:noHBand="0" w:noVBand="1"/>
      </w:tblPr>
      <w:tblGrid>
        <w:gridCol w:w="5190"/>
        <w:gridCol w:w="1105"/>
        <w:gridCol w:w="967"/>
        <w:gridCol w:w="1345"/>
        <w:gridCol w:w="865"/>
        <w:gridCol w:w="1102"/>
      </w:tblGrid>
      <w:tr w:rsidR="00745439" w:rsidRPr="00745439" w14:paraId="5C24DEED" w14:textId="77777777" w:rsidTr="004E1D40">
        <w:trPr>
          <w:jc w:val="right"/>
        </w:trPr>
        <w:tc>
          <w:tcPr>
            <w:tcW w:w="51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22C5C1" w14:textId="77777777" w:rsidR="00745439" w:rsidRPr="00745439" w:rsidRDefault="00745439" w:rsidP="004E1D40">
            <w:pPr>
              <w:pStyle w:val="Standard"/>
              <w:spacing w:after="0" w:line="240" w:lineRule="auto"/>
              <w:jc w:val="center"/>
              <w:rPr>
                <w:rFonts w:ascii="Calibri" w:hAnsi="Calibri" w:cs="Calibri"/>
              </w:rPr>
            </w:pPr>
            <w:r w:rsidRPr="00745439">
              <w:rPr>
                <w:rFonts w:ascii="Calibri" w:hAnsi="Calibri" w:cs="Calibri"/>
              </w:rPr>
              <w:t>Jak Pani ocenia:</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094ABD" w14:textId="77777777" w:rsidR="00745439" w:rsidRPr="00745439" w:rsidRDefault="00745439" w:rsidP="004E1D40">
            <w:pPr>
              <w:pStyle w:val="Standard"/>
              <w:spacing w:after="0" w:line="240" w:lineRule="auto"/>
              <w:jc w:val="center"/>
              <w:rPr>
                <w:rFonts w:ascii="Calibri" w:hAnsi="Calibri" w:cs="Calibri"/>
              </w:rPr>
            </w:pPr>
            <w:r w:rsidRPr="00745439">
              <w:rPr>
                <w:rFonts w:ascii="Calibri" w:hAnsi="Calibri" w:cs="Calibri"/>
              </w:rPr>
              <w:t>Bardzo dobrze</w:t>
            </w:r>
          </w:p>
        </w:tc>
        <w:tc>
          <w:tcPr>
            <w:tcW w:w="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851564" w14:textId="77777777" w:rsidR="00745439" w:rsidRPr="00745439" w:rsidRDefault="00745439" w:rsidP="004E1D40">
            <w:pPr>
              <w:pStyle w:val="Standard"/>
              <w:spacing w:after="0" w:line="240" w:lineRule="auto"/>
              <w:jc w:val="center"/>
              <w:rPr>
                <w:rFonts w:ascii="Calibri" w:hAnsi="Calibri" w:cs="Calibri"/>
              </w:rPr>
            </w:pPr>
            <w:r w:rsidRPr="00745439">
              <w:rPr>
                <w:rFonts w:ascii="Calibri" w:hAnsi="Calibri" w:cs="Calibri"/>
              </w:rPr>
              <w:t>Dobrze</w:t>
            </w:r>
          </w:p>
        </w:tc>
        <w:tc>
          <w:tcPr>
            <w:tcW w:w="13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928A47" w14:textId="77777777" w:rsidR="00745439" w:rsidRPr="00745439" w:rsidRDefault="00745439" w:rsidP="004E1D40">
            <w:pPr>
              <w:pStyle w:val="Standard"/>
              <w:spacing w:after="0" w:line="240" w:lineRule="auto"/>
              <w:jc w:val="center"/>
              <w:rPr>
                <w:rFonts w:ascii="Calibri" w:hAnsi="Calibri" w:cs="Calibri"/>
              </w:rPr>
            </w:pPr>
            <w:r w:rsidRPr="00745439">
              <w:rPr>
                <w:rFonts w:ascii="Calibri" w:hAnsi="Calibri" w:cs="Calibri"/>
              </w:rPr>
              <w:t>Przeciętnie</w:t>
            </w:r>
          </w:p>
        </w:tc>
        <w:tc>
          <w:tcPr>
            <w:tcW w:w="8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CF7D77" w14:textId="77777777" w:rsidR="00745439" w:rsidRPr="00745439" w:rsidRDefault="00745439" w:rsidP="004E1D40">
            <w:pPr>
              <w:pStyle w:val="Standard"/>
              <w:spacing w:after="0" w:line="240" w:lineRule="auto"/>
              <w:jc w:val="center"/>
              <w:rPr>
                <w:rFonts w:ascii="Calibri" w:hAnsi="Calibri" w:cs="Calibri"/>
              </w:rPr>
            </w:pPr>
            <w:r w:rsidRPr="00745439">
              <w:rPr>
                <w:rFonts w:ascii="Calibri" w:hAnsi="Calibri" w:cs="Calibri"/>
              </w:rPr>
              <w:t>Źle</w:t>
            </w:r>
          </w:p>
        </w:tc>
        <w:tc>
          <w:tcPr>
            <w:tcW w:w="1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70D167F" w14:textId="77777777" w:rsidR="00745439" w:rsidRPr="00745439" w:rsidRDefault="00745439" w:rsidP="004E1D40">
            <w:pPr>
              <w:pStyle w:val="Standard"/>
              <w:spacing w:after="0" w:line="240" w:lineRule="auto"/>
              <w:jc w:val="center"/>
              <w:rPr>
                <w:rFonts w:ascii="Calibri" w:hAnsi="Calibri" w:cs="Calibri"/>
              </w:rPr>
            </w:pPr>
            <w:r w:rsidRPr="00745439">
              <w:rPr>
                <w:rFonts w:ascii="Calibri" w:hAnsi="Calibri" w:cs="Calibri"/>
              </w:rPr>
              <w:t>Bardzo źle</w:t>
            </w:r>
          </w:p>
        </w:tc>
      </w:tr>
      <w:tr w:rsidR="00745439" w:rsidRPr="00745439" w14:paraId="36393DFE" w14:textId="77777777" w:rsidTr="004E1D40">
        <w:trPr>
          <w:jc w:val="right"/>
        </w:trPr>
        <w:tc>
          <w:tcPr>
            <w:tcW w:w="51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D890D4E" w14:textId="77777777" w:rsidR="00745439" w:rsidRPr="00745439" w:rsidRDefault="00745439" w:rsidP="004E1D40">
            <w:pPr>
              <w:pStyle w:val="Standard"/>
              <w:spacing w:after="0" w:line="240" w:lineRule="auto"/>
              <w:rPr>
                <w:rFonts w:ascii="Calibri" w:hAnsi="Calibri" w:cs="Calibri"/>
              </w:rPr>
            </w:pPr>
            <w:r w:rsidRPr="00745439">
              <w:rPr>
                <w:rFonts w:ascii="Calibri" w:hAnsi="Calibri" w:cs="Calibri"/>
              </w:rPr>
              <w:t>czystość w poczekalni?</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D02FB1" w14:textId="77777777" w:rsidR="00745439" w:rsidRPr="00745439" w:rsidRDefault="00745439" w:rsidP="004E1D40">
            <w:pPr>
              <w:pStyle w:val="Standard"/>
              <w:spacing w:after="0" w:line="240" w:lineRule="auto"/>
              <w:jc w:val="center"/>
              <w:rPr>
                <w:rFonts w:ascii="Calibri" w:hAnsi="Calibri" w:cs="Calibri"/>
              </w:rPr>
            </w:pPr>
          </w:p>
        </w:tc>
        <w:tc>
          <w:tcPr>
            <w:tcW w:w="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C288A6" w14:textId="77777777" w:rsidR="00745439" w:rsidRPr="00745439" w:rsidRDefault="00745439" w:rsidP="004E1D40">
            <w:pPr>
              <w:pStyle w:val="Standard"/>
              <w:spacing w:after="0" w:line="240" w:lineRule="auto"/>
              <w:jc w:val="center"/>
              <w:rPr>
                <w:rFonts w:ascii="Calibri" w:hAnsi="Calibri" w:cs="Calibri"/>
              </w:rPr>
            </w:pPr>
          </w:p>
        </w:tc>
        <w:tc>
          <w:tcPr>
            <w:tcW w:w="13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00F8A2" w14:textId="77777777" w:rsidR="00745439" w:rsidRPr="00745439" w:rsidRDefault="00745439" w:rsidP="004E1D40">
            <w:pPr>
              <w:pStyle w:val="Standard"/>
              <w:spacing w:after="0" w:line="240" w:lineRule="auto"/>
              <w:jc w:val="center"/>
              <w:rPr>
                <w:rFonts w:ascii="Calibri" w:hAnsi="Calibri" w:cs="Calibri"/>
              </w:rPr>
            </w:pPr>
          </w:p>
        </w:tc>
        <w:tc>
          <w:tcPr>
            <w:tcW w:w="8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4F3EC4" w14:textId="77777777" w:rsidR="00745439" w:rsidRPr="00745439" w:rsidRDefault="00745439" w:rsidP="004E1D40">
            <w:pPr>
              <w:pStyle w:val="Standard"/>
              <w:spacing w:after="0" w:line="240" w:lineRule="auto"/>
              <w:jc w:val="center"/>
              <w:rPr>
                <w:rFonts w:ascii="Calibri" w:hAnsi="Calibri" w:cs="Calibri"/>
              </w:rPr>
            </w:pPr>
          </w:p>
        </w:tc>
        <w:tc>
          <w:tcPr>
            <w:tcW w:w="1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27857E" w14:textId="77777777" w:rsidR="00745439" w:rsidRPr="00745439" w:rsidRDefault="00745439" w:rsidP="004E1D40">
            <w:pPr>
              <w:pStyle w:val="Standard"/>
              <w:spacing w:after="0" w:line="240" w:lineRule="auto"/>
              <w:jc w:val="center"/>
              <w:rPr>
                <w:rFonts w:ascii="Calibri" w:hAnsi="Calibri" w:cs="Calibri"/>
              </w:rPr>
            </w:pPr>
          </w:p>
        </w:tc>
      </w:tr>
      <w:tr w:rsidR="00745439" w:rsidRPr="00745439" w14:paraId="407C9EEB" w14:textId="77777777" w:rsidTr="004E1D40">
        <w:trPr>
          <w:jc w:val="right"/>
        </w:trPr>
        <w:tc>
          <w:tcPr>
            <w:tcW w:w="51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0C0DDE" w14:textId="77777777" w:rsidR="00745439" w:rsidRPr="00745439" w:rsidRDefault="00745439" w:rsidP="004E1D40">
            <w:pPr>
              <w:pStyle w:val="Standard"/>
              <w:spacing w:after="0" w:line="240" w:lineRule="auto"/>
              <w:rPr>
                <w:rFonts w:ascii="Calibri" w:hAnsi="Calibri" w:cs="Calibri"/>
              </w:rPr>
            </w:pPr>
            <w:r w:rsidRPr="00745439">
              <w:rPr>
                <w:rFonts w:ascii="Calibri" w:hAnsi="Calibri" w:cs="Calibri"/>
              </w:rPr>
              <w:t>wyposażenie w poczekalni (krzesła itp.)?</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7CDA42" w14:textId="77777777" w:rsidR="00745439" w:rsidRPr="00745439" w:rsidRDefault="00745439" w:rsidP="004E1D40">
            <w:pPr>
              <w:pStyle w:val="Standard"/>
              <w:spacing w:after="0" w:line="240" w:lineRule="auto"/>
              <w:jc w:val="center"/>
              <w:rPr>
                <w:rFonts w:ascii="Calibri" w:hAnsi="Calibri" w:cs="Calibri"/>
              </w:rPr>
            </w:pPr>
          </w:p>
        </w:tc>
        <w:tc>
          <w:tcPr>
            <w:tcW w:w="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CE034B" w14:textId="77777777" w:rsidR="00745439" w:rsidRPr="00745439" w:rsidRDefault="00745439" w:rsidP="004E1D40">
            <w:pPr>
              <w:pStyle w:val="Standard"/>
              <w:spacing w:after="0" w:line="240" w:lineRule="auto"/>
              <w:jc w:val="center"/>
              <w:rPr>
                <w:rFonts w:ascii="Calibri" w:hAnsi="Calibri" w:cs="Calibri"/>
              </w:rPr>
            </w:pPr>
          </w:p>
        </w:tc>
        <w:tc>
          <w:tcPr>
            <w:tcW w:w="13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6154F8" w14:textId="77777777" w:rsidR="00745439" w:rsidRPr="00745439" w:rsidRDefault="00745439" w:rsidP="004E1D40">
            <w:pPr>
              <w:pStyle w:val="Standard"/>
              <w:spacing w:after="0" w:line="240" w:lineRule="auto"/>
              <w:jc w:val="center"/>
              <w:rPr>
                <w:rFonts w:ascii="Calibri" w:hAnsi="Calibri" w:cs="Calibri"/>
              </w:rPr>
            </w:pPr>
          </w:p>
        </w:tc>
        <w:tc>
          <w:tcPr>
            <w:tcW w:w="8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05B0B2" w14:textId="77777777" w:rsidR="00745439" w:rsidRPr="00745439" w:rsidRDefault="00745439" w:rsidP="004E1D40">
            <w:pPr>
              <w:pStyle w:val="Standard"/>
              <w:spacing w:after="0" w:line="240" w:lineRule="auto"/>
              <w:jc w:val="center"/>
              <w:rPr>
                <w:rFonts w:ascii="Calibri" w:hAnsi="Calibri" w:cs="Calibri"/>
              </w:rPr>
            </w:pPr>
          </w:p>
        </w:tc>
        <w:tc>
          <w:tcPr>
            <w:tcW w:w="1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586738" w14:textId="77777777" w:rsidR="00745439" w:rsidRPr="00745439" w:rsidRDefault="00745439" w:rsidP="004E1D40">
            <w:pPr>
              <w:pStyle w:val="Standard"/>
              <w:spacing w:after="0" w:line="240" w:lineRule="auto"/>
              <w:jc w:val="center"/>
              <w:rPr>
                <w:rFonts w:ascii="Calibri" w:hAnsi="Calibri" w:cs="Calibri"/>
              </w:rPr>
            </w:pPr>
          </w:p>
        </w:tc>
      </w:tr>
      <w:tr w:rsidR="00745439" w:rsidRPr="00745439" w14:paraId="0F7C04CD" w14:textId="77777777" w:rsidTr="004E1D40">
        <w:trPr>
          <w:jc w:val="right"/>
        </w:trPr>
        <w:tc>
          <w:tcPr>
            <w:tcW w:w="51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E97378" w14:textId="77777777" w:rsidR="00745439" w:rsidRPr="00745439" w:rsidRDefault="00745439" w:rsidP="004E1D40">
            <w:pPr>
              <w:pStyle w:val="Standard"/>
              <w:spacing w:after="0" w:line="240" w:lineRule="auto"/>
              <w:rPr>
                <w:rFonts w:ascii="Calibri" w:hAnsi="Calibri" w:cs="Calibri"/>
              </w:rPr>
            </w:pPr>
            <w:r w:rsidRPr="00745439">
              <w:rPr>
                <w:rFonts w:ascii="Calibri" w:hAnsi="Calibri" w:cs="Calibri"/>
              </w:rPr>
              <w:t>dostęp i czystość w toaletach?</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FF6AC2" w14:textId="77777777" w:rsidR="00745439" w:rsidRPr="00745439" w:rsidRDefault="00745439" w:rsidP="004E1D40">
            <w:pPr>
              <w:pStyle w:val="Standard"/>
              <w:spacing w:after="0" w:line="240" w:lineRule="auto"/>
              <w:jc w:val="center"/>
              <w:rPr>
                <w:rFonts w:ascii="Calibri" w:hAnsi="Calibri" w:cs="Calibri"/>
              </w:rPr>
            </w:pPr>
          </w:p>
        </w:tc>
        <w:tc>
          <w:tcPr>
            <w:tcW w:w="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AF55BD" w14:textId="77777777" w:rsidR="00745439" w:rsidRPr="00745439" w:rsidRDefault="00745439" w:rsidP="004E1D40">
            <w:pPr>
              <w:pStyle w:val="Standard"/>
              <w:spacing w:after="0" w:line="240" w:lineRule="auto"/>
              <w:jc w:val="center"/>
              <w:rPr>
                <w:rFonts w:ascii="Calibri" w:hAnsi="Calibri" w:cs="Calibri"/>
              </w:rPr>
            </w:pPr>
          </w:p>
        </w:tc>
        <w:tc>
          <w:tcPr>
            <w:tcW w:w="13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791585" w14:textId="77777777" w:rsidR="00745439" w:rsidRPr="00745439" w:rsidRDefault="00745439" w:rsidP="004E1D40">
            <w:pPr>
              <w:pStyle w:val="Standard"/>
              <w:spacing w:after="0" w:line="240" w:lineRule="auto"/>
              <w:jc w:val="center"/>
              <w:rPr>
                <w:rFonts w:ascii="Calibri" w:hAnsi="Calibri" w:cs="Calibri"/>
              </w:rPr>
            </w:pPr>
          </w:p>
        </w:tc>
        <w:tc>
          <w:tcPr>
            <w:tcW w:w="8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3B4B55" w14:textId="77777777" w:rsidR="00745439" w:rsidRPr="00745439" w:rsidRDefault="00745439" w:rsidP="004E1D40">
            <w:pPr>
              <w:pStyle w:val="Standard"/>
              <w:spacing w:after="0" w:line="240" w:lineRule="auto"/>
              <w:jc w:val="center"/>
              <w:rPr>
                <w:rFonts w:ascii="Calibri" w:hAnsi="Calibri" w:cs="Calibri"/>
              </w:rPr>
            </w:pPr>
          </w:p>
        </w:tc>
        <w:tc>
          <w:tcPr>
            <w:tcW w:w="1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C5E8AD" w14:textId="77777777" w:rsidR="00745439" w:rsidRPr="00745439" w:rsidRDefault="00745439" w:rsidP="004E1D40">
            <w:pPr>
              <w:pStyle w:val="Standard"/>
              <w:spacing w:after="0" w:line="240" w:lineRule="auto"/>
              <w:jc w:val="center"/>
              <w:rPr>
                <w:rFonts w:ascii="Calibri" w:hAnsi="Calibri" w:cs="Calibri"/>
              </w:rPr>
            </w:pPr>
          </w:p>
        </w:tc>
      </w:tr>
      <w:tr w:rsidR="00745439" w:rsidRPr="00745439" w14:paraId="3B9647BC" w14:textId="77777777" w:rsidTr="004E1D40">
        <w:trPr>
          <w:jc w:val="right"/>
        </w:trPr>
        <w:tc>
          <w:tcPr>
            <w:tcW w:w="51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3D0D8AF" w14:textId="77777777" w:rsidR="00745439" w:rsidRPr="00745439" w:rsidRDefault="00745439" w:rsidP="004E1D40">
            <w:pPr>
              <w:pStyle w:val="Standard"/>
              <w:spacing w:after="0" w:line="240" w:lineRule="auto"/>
              <w:rPr>
                <w:rFonts w:ascii="Calibri" w:hAnsi="Calibri" w:cs="Calibri"/>
              </w:rPr>
            </w:pPr>
            <w:r w:rsidRPr="00745439">
              <w:rPr>
                <w:rFonts w:ascii="Calibri" w:hAnsi="Calibri" w:cs="Calibri"/>
              </w:rPr>
              <w:t>oznakowanie gabinetów?</w:t>
            </w:r>
          </w:p>
        </w:tc>
        <w:tc>
          <w:tcPr>
            <w:tcW w:w="11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156B7F" w14:textId="77777777" w:rsidR="00745439" w:rsidRPr="00745439" w:rsidRDefault="00745439" w:rsidP="004E1D40">
            <w:pPr>
              <w:pStyle w:val="Standard"/>
              <w:spacing w:after="0" w:line="240" w:lineRule="auto"/>
              <w:jc w:val="center"/>
              <w:rPr>
                <w:rFonts w:ascii="Calibri" w:hAnsi="Calibri" w:cs="Calibri"/>
              </w:rPr>
            </w:pPr>
          </w:p>
        </w:tc>
        <w:tc>
          <w:tcPr>
            <w:tcW w:w="9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C9AA46" w14:textId="77777777" w:rsidR="00745439" w:rsidRPr="00745439" w:rsidRDefault="00745439" w:rsidP="004E1D40">
            <w:pPr>
              <w:pStyle w:val="Standard"/>
              <w:spacing w:after="0" w:line="240" w:lineRule="auto"/>
              <w:jc w:val="center"/>
              <w:rPr>
                <w:rFonts w:ascii="Calibri" w:hAnsi="Calibri" w:cs="Calibri"/>
              </w:rPr>
            </w:pPr>
          </w:p>
        </w:tc>
        <w:tc>
          <w:tcPr>
            <w:tcW w:w="13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960FAD" w14:textId="77777777" w:rsidR="00745439" w:rsidRPr="00745439" w:rsidRDefault="00745439" w:rsidP="004E1D40">
            <w:pPr>
              <w:pStyle w:val="Standard"/>
              <w:spacing w:after="0" w:line="240" w:lineRule="auto"/>
              <w:jc w:val="center"/>
              <w:rPr>
                <w:rFonts w:ascii="Calibri" w:hAnsi="Calibri" w:cs="Calibri"/>
              </w:rPr>
            </w:pPr>
          </w:p>
        </w:tc>
        <w:tc>
          <w:tcPr>
            <w:tcW w:w="8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E44E4B" w14:textId="77777777" w:rsidR="00745439" w:rsidRPr="00745439" w:rsidRDefault="00745439" w:rsidP="004E1D40">
            <w:pPr>
              <w:pStyle w:val="Standard"/>
              <w:spacing w:after="0" w:line="240" w:lineRule="auto"/>
              <w:jc w:val="center"/>
              <w:rPr>
                <w:rFonts w:ascii="Calibri" w:hAnsi="Calibri" w:cs="Calibri"/>
              </w:rPr>
            </w:pPr>
          </w:p>
        </w:tc>
        <w:tc>
          <w:tcPr>
            <w:tcW w:w="1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9C6331" w14:textId="77777777" w:rsidR="00745439" w:rsidRPr="00745439" w:rsidRDefault="00745439" w:rsidP="004E1D40">
            <w:pPr>
              <w:pStyle w:val="Standard"/>
              <w:spacing w:after="0" w:line="240" w:lineRule="auto"/>
              <w:jc w:val="center"/>
              <w:rPr>
                <w:rFonts w:ascii="Calibri" w:hAnsi="Calibri" w:cs="Calibri"/>
              </w:rPr>
            </w:pPr>
          </w:p>
        </w:tc>
      </w:tr>
    </w:tbl>
    <w:p w14:paraId="0F4AD795" w14:textId="77777777" w:rsidR="00745439" w:rsidRPr="00745439" w:rsidRDefault="00745439" w:rsidP="00745439">
      <w:pPr>
        <w:pStyle w:val="Standard"/>
        <w:rPr>
          <w:rFonts w:ascii="Calibri" w:hAnsi="Calibri" w:cs="Calibri"/>
        </w:rPr>
      </w:pPr>
    </w:p>
    <w:p w14:paraId="453D3244" w14:textId="77777777" w:rsidR="00745439" w:rsidRPr="00745439" w:rsidRDefault="00745439" w:rsidP="00745439">
      <w:pPr>
        <w:pStyle w:val="Standard"/>
        <w:rPr>
          <w:rFonts w:ascii="Calibri" w:hAnsi="Calibri" w:cs="Calibri"/>
        </w:rPr>
      </w:pPr>
      <w:r w:rsidRPr="00745439">
        <w:rPr>
          <w:rFonts w:ascii="Calibri" w:hAnsi="Calibri" w:cs="Calibri"/>
        </w:rPr>
        <w:t>IV. Dodatkowe uwagi/opinie:</w:t>
      </w:r>
    </w:p>
    <w:tbl>
      <w:tblPr>
        <w:tblW w:w="9912" w:type="dxa"/>
        <w:jc w:val="center"/>
        <w:tblLayout w:type="fixed"/>
        <w:tblCellMar>
          <w:left w:w="10" w:type="dxa"/>
          <w:right w:w="10" w:type="dxa"/>
        </w:tblCellMar>
        <w:tblLook w:val="04A0" w:firstRow="1" w:lastRow="0" w:firstColumn="1" w:lastColumn="0" w:noHBand="0" w:noVBand="1"/>
      </w:tblPr>
      <w:tblGrid>
        <w:gridCol w:w="9912"/>
      </w:tblGrid>
      <w:tr w:rsidR="00745439" w:rsidRPr="00745439" w14:paraId="156139AB" w14:textId="77777777" w:rsidTr="004E1D40">
        <w:trPr>
          <w:jc w:val="center"/>
        </w:trPr>
        <w:tc>
          <w:tcPr>
            <w:tcW w:w="99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BE2AF3" w14:textId="77777777" w:rsidR="00745439" w:rsidRPr="00745439" w:rsidRDefault="00745439" w:rsidP="004E1D40">
            <w:pPr>
              <w:pStyle w:val="Standard"/>
              <w:spacing w:after="0" w:line="240" w:lineRule="auto"/>
              <w:rPr>
                <w:rFonts w:ascii="Calibri" w:hAnsi="Calibri" w:cs="Calibri"/>
              </w:rPr>
            </w:pPr>
          </w:p>
          <w:p w14:paraId="35829AB9" w14:textId="77777777" w:rsidR="00745439" w:rsidRPr="00745439" w:rsidRDefault="00745439" w:rsidP="004E1D40">
            <w:pPr>
              <w:pStyle w:val="Standard"/>
              <w:spacing w:after="0" w:line="240" w:lineRule="auto"/>
              <w:rPr>
                <w:rFonts w:ascii="Calibri" w:hAnsi="Calibri" w:cs="Calibri"/>
              </w:rPr>
            </w:pPr>
          </w:p>
          <w:p w14:paraId="6E767B01" w14:textId="77777777" w:rsidR="00745439" w:rsidRPr="00745439" w:rsidRDefault="00745439" w:rsidP="004E1D40">
            <w:pPr>
              <w:pStyle w:val="Standard"/>
              <w:spacing w:after="0" w:line="240" w:lineRule="auto"/>
              <w:rPr>
                <w:rFonts w:ascii="Calibri" w:hAnsi="Calibri" w:cs="Calibri"/>
              </w:rPr>
            </w:pPr>
          </w:p>
          <w:p w14:paraId="5259C05C" w14:textId="77777777" w:rsidR="00745439" w:rsidRPr="00745439" w:rsidRDefault="00745439" w:rsidP="004E1D40">
            <w:pPr>
              <w:pStyle w:val="Standard"/>
              <w:spacing w:after="0" w:line="240" w:lineRule="auto"/>
              <w:rPr>
                <w:rFonts w:ascii="Calibri" w:hAnsi="Calibri" w:cs="Calibri"/>
              </w:rPr>
            </w:pPr>
          </w:p>
          <w:p w14:paraId="583571F2" w14:textId="77777777" w:rsidR="00745439" w:rsidRPr="00745439" w:rsidRDefault="00745439" w:rsidP="004E1D40">
            <w:pPr>
              <w:pStyle w:val="Standard"/>
              <w:spacing w:after="0" w:line="240" w:lineRule="auto"/>
              <w:rPr>
                <w:rFonts w:ascii="Calibri" w:hAnsi="Calibri" w:cs="Calibri"/>
              </w:rPr>
            </w:pPr>
          </w:p>
        </w:tc>
      </w:tr>
    </w:tbl>
    <w:p w14:paraId="4DEE060C" w14:textId="77777777" w:rsidR="00745439" w:rsidRPr="00745439" w:rsidRDefault="00745439" w:rsidP="00745439">
      <w:pPr>
        <w:pStyle w:val="Standard"/>
        <w:rPr>
          <w:rFonts w:ascii="Calibri" w:hAnsi="Calibri" w:cs="Calibri"/>
        </w:rPr>
      </w:pPr>
    </w:p>
    <w:p w14:paraId="3F6AEBA7" w14:textId="77777777" w:rsidR="00745439" w:rsidRPr="00745439" w:rsidRDefault="00745439" w:rsidP="00745439">
      <w:pPr>
        <w:rPr>
          <w:rFonts w:ascii="Calibri" w:hAnsi="Calibri" w:cs="Calibri"/>
          <w:sz w:val="24"/>
          <w:szCs w:val="24"/>
        </w:rPr>
        <w:sectPr w:rsidR="00745439" w:rsidRPr="00745439" w:rsidSect="00745439">
          <w:headerReference w:type="default" r:id="rId13"/>
          <w:pgSz w:w="11906" w:h="16838"/>
          <w:pgMar w:top="720" w:right="720" w:bottom="720" w:left="720" w:header="708" w:footer="57" w:gutter="0"/>
          <w:cols w:space="708"/>
          <w:titlePg/>
          <w:docGrid w:linePitch="326"/>
        </w:sectPr>
      </w:pPr>
    </w:p>
    <w:p w14:paraId="03DF31B9" w14:textId="77777777" w:rsidR="00745439" w:rsidRPr="00745439" w:rsidRDefault="00745439" w:rsidP="00745439">
      <w:pPr>
        <w:tabs>
          <w:tab w:val="left" w:pos="1050"/>
        </w:tabs>
        <w:rPr>
          <w:rFonts w:ascii="Calibri" w:hAnsi="Calibri" w:cs="Calibri"/>
          <w:sz w:val="24"/>
          <w:szCs w:val="24"/>
        </w:rPr>
      </w:pPr>
      <w:r w:rsidRPr="00745439">
        <w:rPr>
          <w:rFonts w:ascii="Calibri" w:hAnsi="Calibri" w:cs="Calibri"/>
          <w:sz w:val="24"/>
          <w:szCs w:val="24"/>
        </w:rPr>
        <w:lastRenderedPageBreak/>
        <w:t>Załącznik 4</w:t>
      </w:r>
    </w:p>
    <w:p w14:paraId="248347B2" w14:textId="77777777" w:rsidR="00745439" w:rsidRPr="00745439" w:rsidRDefault="00745439" w:rsidP="00745439">
      <w:pPr>
        <w:jc w:val="center"/>
        <w:rPr>
          <w:rFonts w:ascii="Calibri" w:hAnsi="Calibri" w:cs="Calibri"/>
          <w:b/>
          <w:sz w:val="24"/>
          <w:szCs w:val="24"/>
        </w:rPr>
      </w:pPr>
      <w:r w:rsidRPr="00745439">
        <w:rPr>
          <w:rFonts w:ascii="Calibri" w:hAnsi="Calibri" w:cs="Calibri"/>
          <w:b/>
          <w:sz w:val="24"/>
          <w:szCs w:val="24"/>
        </w:rPr>
        <w:t xml:space="preserve">Karta kwalifikacyjna udziału pacjenta w programie pn. </w:t>
      </w:r>
      <w:r w:rsidRPr="00745439">
        <w:rPr>
          <w:rFonts w:ascii="Calibri" w:eastAsia="Times New Roman" w:hAnsi="Calibri" w:cs="Calibri"/>
          <w:b/>
          <w:w w:val="99"/>
          <w:sz w:val="24"/>
          <w:szCs w:val="24"/>
        </w:rPr>
        <w:t>„Program wczesnego wykrywania raka płuc wśród mieszkańców Gminy Kobylnica na lata 2026-2028”</w:t>
      </w:r>
    </w:p>
    <w:p w14:paraId="5B624810" w14:textId="77777777" w:rsidR="00745439" w:rsidRPr="00745439" w:rsidRDefault="00745439" w:rsidP="00745439">
      <w:pPr>
        <w:tabs>
          <w:tab w:val="left" w:pos="1050"/>
        </w:tabs>
        <w:spacing w:after="0" w:line="360" w:lineRule="auto"/>
        <w:jc w:val="center"/>
        <w:rPr>
          <w:rFonts w:ascii="Calibri" w:eastAsia="Times New Roman" w:hAnsi="Calibri" w:cs="Calibri"/>
          <w:b/>
          <w:w w:val="99"/>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3"/>
        <w:gridCol w:w="2304"/>
        <w:gridCol w:w="2304"/>
        <w:gridCol w:w="2118"/>
      </w:tblGrid>
      <w:tr w:rsidR="00745439" w:rsidRPr="00745439" w14:paraId="36D2EF3B" w14:textId="77777777" w:rsidTr="004E1D40">
        <w:trPr>
          <w:jc w:val="center"/>
        </w:trPr>
        <w:tc>
          <w:tcPr>
            <w:tcW w:w="9039" w:type="dxa"/>
            <w:gridSpan w:val="4"/>
          </w:tcPr>
          <w:p w14:paraId="647363D4" w14:textId="77777777" w:rsidR="00745439" w:rsidRPr="00745439" w:rsidRDefault="00745439" w:rsidP="004E1D40">
            <w:pPr>
              <w:tabs>
                <w:tab w:val="left" w:pos="1050"/>
              </w:tabs>
              <w:spacing w:after="0" w:line="480" w:lineRule="auto"/>
              <w:rPr>
                <w:rFonts w:ascii="Calibri" w:hAnsi="Calibri" w:cs="Calibri"/>
                <w:sz w:val="24"/>
                <w:szCs w:val="24"/>
              </w:rPr>
            </w:pPr>
            <w:r w:rsidRPr="00745439">
              <w:rPr>
                <w:rFonts w:ascii="Calibri" w:hAnsi="Calibri" w:cs="Calibri"/>
                <w:sz w:val="24"/>
                <w:szCs w:val="24"/>
              </w:rPr>
              <w:t>Niniejszym zaświadczam, że:</w:t>
            </w:r>
          </w:p>
          <w:p w14:paraId="39C9A9F0" w14:textId="77777777" w:rsidR="00745439" w:rsidRPr="00745439" w:rsidRDefault="00745439" w:rsidP="004E1D40">
            <w:pPr>
              <w:tabs>
                <w:tab w:val="left" w:pos="1050"/>
              </w:tabs>
              <w:spacing w:after="0" w:line="240" w:lineRule="auto"/>
              <w:rPr>
                <w:rFonts w:ascii="Calibri" w:hAnsi="Calibri" w:cs="Calibri"/>
                <w:sz w:val="24"/>
                <w:szCs w:val="24"/>
              </w:rPr>
            </w:pPr>
            <w:r w:rsidRPr="00745439">
              <w:rPr>
                <w:rFonts w:ascii="Calibri" w:hAnsi="Calibri" w:cs="Calibri"/>
                <w:sz w:val="24"/>
                <w:szCs w:val="24"/>
              </w:rPr>
              <w:t xml:space="preserve">u Pani/a ........................................................... urodzonej w dniu ..............................................                                                                          </w:t>
            </w:r>
            <w:r w:rsidRPr="00745439">
              <w:rPr>
                <w:rFonts w:ascii="Calibri" w:hAnsi="Calibri" w:cs="Calibri"/>
                <w:sz w:val="24"/>
                <w:szCs w:val="24"/>
              </w:rPr>
              <w:br/>
              <w:t xml:space="preserve">                                 </w:t>
            </w:r>
            <w:r w:rsidRPr="00745439">
              <w:rPr>
                <w:rFonts w:ascii="Calibri" w:hAnsi="Calibri" w:cs="Calibri"/>
                <w:i/>
                <w:iCs/>
                <w:sz w:val="24"/>
                <w:szCs w:val="24"/>
              </w:rPr>
              <w:t xml:space="preserve">(kobieta)                                                                    </w:t>
            </w:r>
          </w:p>
          <w:p w14:paraId="08892193" w14:textId="77777777" w:rsidR="00745439" w:rsidRPr="00745439" w:rsidRDefault="00745439" w:rsidP="004E1D40">
            <w:pPr>
              <w:tabs>
                <w:tab w:val="left" w:pos="1050"/>
              </w:tabs>
              <w:spacing w:after="0" w:line="480" w:lineRule="auto"/>
              <w:rPr>
                <w:rFonts w:ascii="Calibri" w:hAnsi="Calibri" w:cs="Calibri"/>
                <w:sz w:val="24"/>
                <w:szCs w:val="24"/>
              </w:rPr>
            </w:pPr>
            <w:r w:rsidRPr="00745439">
              <w:rPr>
                <w:rFonts w:ascii="Calibri" w:hAnsi="Calibri" w:cs="Calibri"/>
                <w:sz w:val="24"/>
                <w:szCs w:val="24"/>
              </w:rPr>
              <w:t>zamieszkałej/ego w .........................................................................................................................</w:t>
            </w:r>
          </w:p>
          <w:p w14:paraId="0FD9BF86" w14:textId="77777777" w:rsidR="00745439" w:rsidRPr="00745439" w:rsidRDefault="00745439" w:rsidP="004E1D40">
            <w:pPr>
              <w:tabs>
                <w:tab w:val="left" w:pos="1050"/>
              </w:tabs>
              <w:spacing w:after="0"/>
              <w:rPr>
                <w:rFonts w:ascii="Calibri" w:hAnsi="Calibri" w:cs="Calibri"/>
                <w:sz w:val="24"/>
                <w:szCs w:val="24"/>
              </w:rPr>
            </w:pPr>
            <w:r w:rsidRPr="00745439">
              <w:rPr>
                <w:rFonts w:ascii="Calibri" w:hAnsi="Calibri" w:cs="Calibri"/>
                <w:sz w:val="24"/>
                <w:szCs w:val="24"/>
              </w:rPr>
              <w:t>nr PESEL</w:t>
            </w:r>
            <w:r w:rsidRPr="00745439">
              <w:rPr>
                <w:rFonts w:ascii="Calibri" w:hAnsi="Calibri" w:cs="Calibri"/>
                <w:sz w:val="24"/>
                <w:szCs w:val="24"/>
                <w:vertAlign w:val="superscript"/>
              </w:rPr>
              <w:t xml:space="preserve">*  </w:t>
            </w:r>
            <w:r w:rsidRPr="00745439">
              <w:rPr>
                <w:rFonts w:ascii="Calibri" w:hAnsi="Calibri" w:cs="Calibri"/>
                <w:sz w:val="24"/>
                <w:szCs w:val="24"/>
              </w:rPr>
              <w:t>.....................................................</w:t>
            </w:r>
          </w:p>
          <w:p w14:paraId="2F953738" w14:textId="77777777" w:rsidR="00745439" w:rsidRPr="00745439" w:rsidRDefault="00745439" w:rsidP="004E1D40">
            <w:pPr>
              <w:tabs>
                <w:tab w:val="left" w:pos="1050"/>
              </w:tabs>
              <w:spacing w:after="0"/>
              <w:jc w:val="both"/>
              <w:rPr>
                <w:rFonts w:ascii="Calibri" w:hAnsi="Calibri" w:cs="Calibri"/>
                <w:sz w:val="24"/>
                <w:szCs w:val="24"/>
              </w:rPr>
            </w:pPr>
          </w:p>
          <w:p w14:paraId="0A743A63" w14:textId="77777777" w:rsidR="00745439" w:rsidRPr="00745439" w:rsidRDefault="00745439" w:rsidP="004E1D40">
            <w:pPr>
              <w:tabs>
                <w:tab w:val="left" w:pos="1050"/>
              </w:tabs>
              <w:spacing w:after="0" w:line="360" w:lineRule="auto"/>
              <w:jc w:val="both"/>
              <w:rPr>
                <w:rFonts w:ascii="Calibri" w:hAnsi="Calibri" w:cs="Calibri"/>
                <w:sz w:val="24"/>
                <w:szCs w:val="24"/>
              </w:rPr>
            </w:pPr>
            <w:r w:rsidRPr="00745439">
              <w:rPr>
                <w:rFonts w:ascii="Calibri" w:hAnsi="Calibri" w:cs="Calibri"/>
                <w:sz w:val="24"/>
                <w:szCs w:val="24"/>
              </w:rPr>
              <w:t xml:space="preserve">w wywiadzie odnotowano/nie odnotowano** historię konsumpcji tytoniu wynoszącą ≥20 </w:t>
            </w:r>
            <w:proofErr w:type="spellStart"/>
            <w:r w:rsidRPr="00745439">
              <w:rPr>
                <w:rFonts w:ascii="Calibri" w:hAnsi="Calibri" w:cs="Calibri"/>
                <w:sz w:val="24"/>
                <w:szCs w:val="24"/>
              </w:rPr>
              <w:t>paczkolat</w:t>
            </w:r>
            <w:proofErr w:type="spellEnd"/>
            <w:r w:rsidRPr="00745439">
              <w:rPr>
                <w:rFonts w:ascii="Calibri" w:hAnsi="Calibri" w:cs="Calibri"/>
                <w:sz w:val="24"/>
                <w:szCs w:val="24"/>
              </w:rPr>
              <w:t xml:space="preserve"> oraz okres abstynencji tytoniowej ≤15 lat</w:t>
            </w:r>
          </w:p>
          <w:p w14:paraId="27F08FAE" w14:textId="77777777" w:rsidR="00745439" w:rsidRPr="00745439" w:rsidRDefault="00745439" w:rsidP="004E1D40">
            <w:pPr>
              <w:tabs>
                <w:tab w:val="left" w:pos="1050"/>
              </w:tabs>
              <w:spacing w:after="0" w:line="360" w:lineRule="auto"/>
              <w:jc w:val="both"/>
              <w:rPr>
                <w:rFonts w:ascii="Calibri" w:hAnsi="Calibri" w:cs="Calibri"/>
                <w:sz w:val="24"/>
                <w:szCs w:val="24"/>
              </w:rPr>
            </w:pPr>
          </w:p>
          <w:p w14:paraId="52C4C407" w14:textId="77777777" w:rsidR="00745439" w:rsidRPr="00745439" w:rsidRDefault="00745439" w:rsidP="004E1D40">
            <w:pPr>
              <w:tabs>
                <w:tab w:val="left" w:pos="1050"/>
              </w:tabs>
              <w:spacing w:after="0" w:line="360" w:lineRule="auto"/>
              <w:jc w:val="both"/>
              <w:rPr>
                <w:rFonts w:ascii="Calibri" w:hAnsi="Calibri" w:cs="Calibri"/>
                <w:sz w:val="24"/>
                <w:szCs w:val="24"/>
              </w:rPr>
            </w:pPr>
            <w:r w:rsidRPr="00745439">
              <w:rPr>
                <w:rFonts w:ascii="Calibri" w:hAnsi="Calibri" w:cs="Calibri"/>
                <w:sz w:val="24"/>
                <w:szCs w:val="24"/>
              </w:rPr>
              <w:t>Na podstawie przeprowadzonej procedury kwalifikuję/nie kwalifikuję** pacjenta do udziału w programie polityki zdrowotnej pn. „Program wczesnego wykrywania raka płuc wśród mieszkańców Gminy Kobylnica na lata 2026-2028”</w:t>
            </w:r>
          </w:p>
          <w:p w14:paraId="61A114C3" w14:textId="77777777" w:rsidR="00745439" w:rsidRPr="00745439" w:rsidRDefault="00745439" w:rsidP="004E1D40">
            <w:pPr>
              <w:tabs>
                <w:tab w:val="left" w:pos="1050"/>
              </w:tabs>
              <w:spacing w:after="0" w:line="360" w:lineRule="auto"/>
              <w:jc w:val="both"/>
              <w:rPr>
                <w:rFonts w:ascii="Calibri" w:hAnsi="Calibri" w:cs="Calibri"/>
                <w:sz w:val="24"/>
                <w:szCs w:val="24"/>
              </w:rPr>
            </w:pPr>
          </w:p>
          <w:p w14:paraId="7BA65CF8" w14:textId="77777777" w:rsidR="00745439" w:rsidRPr="00745439" w:rsidRDefault="00745439" w:rsidP="004E1D40">
            <w:pPr>
              <w:tabs>
                <w:tab w:val="left" w:pos="1050"/>
              </w:tabs>
              <w:spacing w:after="0"/>
              <w:rPr>
                <w:rFonts w:ascii="Calibri" w:hAnsi="Calibri" w:cs="Calibri"/>
                <w:sz w:val="24"/>
                <w:szCs w:val="24"/>
              </w:rPr>
            </w:pPr>
            <w:r w:rsidRPr="00745439">
              <w:rPr>
                <w:rFonts w:ascii="Calibri" w:hAnsi="Calibri" w:cs="Calibri"/>
                <w:sz w:val="24"/>
                <w:szCs w:val="24"/>
              </w:rPr>
              <w:t>......................................, dnia ...........................</w:t>
            </w:r>
          </w:p>
          <w:p w14:paraId="38499805" w14:textId="77777777" w:rsidR="00745439" w:rsidRPr="00745439" w:rsidRDefault="00745439" w:rsidP="004E1D40">
            <w:pPr>
              <w:tabs>
                <w:tab w:val="left" w:pos="1050"/>
                <w:tab w:val="left" w:pos="3350"/>
              </w:tabs>
              <w:spacing w:after="0"/>
              <w:rPr>
                <w:rFonts w:ascii="Calibri" w:hAnsi="Calibri" w:cs="Calibri"/>
                <w:sz w:val="24"/>
                <w:szCs w:val="24"/>
              </w:rPr>
            </w:pPr>
            <w:r w:rsidRPr="00745439">
              <w:rPr>
                <w:rFonts w:ascii="Calibri" w:hAnsi="Calibri" w:cs="Calibri"/>
                <w:sz w:val="24"/>
                <w:szCs w:val="24"/>
              </w:rPr>
              <w:t xml:space="preserve">      </w:t>
            </w:r>
            <w:r w:rsidRPr="00745439">
              <w:rPr>
                <w:rFonts w:ascii="Calibri" w:hAnsi="Calibri" w:cs="Calibri"/>
                <w:i/>
                <w:sz w:val="24"/>
                <w:szCs w:val="24"/>
              </w:rPr>
              <w:t>(miejscowość)</w:t>
            </w:r>
            <w:r w:rsidRPr="00745439">
              <w:rPr>
                <w:rFonts w:ascii="Calibri" w:hAnsi="Calibri" w:cs="Calibri"/>
                <w:i/>
                <w:sz w:val="24"/>
                <w:szCs w:val="24"/>
              </w:rPr>
              <w:tab/>
              <w:t xml:space="preserve"> (data)      </w:t>
            </w:r>
            <w:r w:rsidRPr="00745439">
              <w:rPr>
                <w:rFonts w:ascii="Calibri" w:hAnsi="Calibri" w:cs="Calibri"/>
                <w:i/>
                <w:sz w:val="24"/>
                <w:szCs w:val="24"/>
              </w:rPr>
              <w:tab/>
            </w:r>
            <w:r w:rsidRPr="00745439">
              <w:rPr>
                <w:rFonts w:ascii="Calibri" w:hAnsi="Calibri" w:cs="Calibri"/>
                <w:b/>
                <w:sz w:val="24"/>
                <w:szCs w:val="24"/>
              </w:rPr>
              <w:tab/>
            </w:r>
          </w:p>
          <w:p w14:paraId="7A59D074" w14:textId="77777777" w:rsidR="00745439" w:rsidRPr="00745439" w:rsidRDefault="00745439" w:rsidP="004E1D40">
            <w:pPr>
              <w:tabs>
                <w:tab w:val="left" w:pos="1050"/>
                <w:tab w:val="left" w:pos="5437"/>
              </w:tabs>
              <w:spacing w:after="0"/>
              <w:jc w:val="center"/>
              <w:rPr>
                <w:rFonts w:ascii="Calibri" w:hAnsi="Calibri" w:cs="Calibri"/>
                <w:sz w:val="24"/>
                <w:szCs w:val="24"/>
              </w:rPr>
            </w:pPr>
            <w:r w:rsidRPr="00745439">
              <w:rPr>
                <w:rFonts w:ascii="Calibri" w:hAnsi="Calibri" w:cs="Calibri"/>
                <w:sz w:val="24"/>
                <w:szCs w:val="24"/>
              </w:rPr>
              <w:t xml:space="preserve">                                                             …………................................</w:t>
            </w:r>
          </w:p>
          <w:p w14:paraId="629EEDC5" w14:textId="77777777" w:rsidR="00745439" w:rsidRPr="00745439" w:rsidRDefault="00745439" w:rsidP="004E1D40">
            <w:pPr>
              <w:tabs>
                <w:tab w:val="left" w:pos="1050"/>
                <w:tab w:val="left" w:pos="5437"/>
              </w:tabs>
              <w:spacing w:after="0"/>
              <w:jc w:val="center"/>
              <w:rPr>
                <w:rFonts w:ascii="Calibri" w:hAnsi="Calibri" w:cs="Calibri"/>
                <w:sz w:val="24"/>
                <w:szCs w:val="24"/>
              </w:rPr>
            </w:pPr>
            <w:r w:rsidRPr="00745439">
              <w:rPr>
                <w:rFonts w:ascii="Calibri" w:hAnsi="Calibri" w:cs="Calibri"/>
                <w:i/>
                <w:sz w:val="24"/>
                <w:szCs w:val="24"/>
              </w:rPr>
              <w:t xml:space="preserve">                                                                               (pieczęć i podpis osoby kwalifikującej)</w:t>
            </w:r>
          </w:p>
          <w:p w14:paraId="061493AF" w14:textId="77777777" w:rsidR="00745439" w:rsidRPr="00745439" w:rsidRDefault="00745439" w:rsidP="004E1D40">
            <w:pPr>
              <w:tabs>
                <w:tab w:val="left" w:pos="920"/>
                <w:tab w:val="left" w:pos="1050"/>
              </w:tabs>
              <w:spacing w:after="0"/>
              <w:rPr>
                <w:rFonts w:ascii="Calibri" w:hAnsi="Calibri" w:cs="Calibri"/>
                <w:sz w:val="24"/>
                <w:szCs w:val="24"/>
              </w:rPr>
            </w:pPr>
          </w:p>
          <w:p w14:paraId="5E725060" w14:textId="77777777" w:rsidR="00745439" w:rsidRPr="00745439" w:rsidRDefault="00745439" w:rsidP="004E1D40">
            <w:pPr>
              <w:tabs>
                <w:tab w:val="left" w:pos="920"/>
                <w:tab w:val="left" w:pos="1050"/>
              </w:tabs>
              <w:spacing w:after="0"/>
              <w:rPr>
                <w:rFonts w:ascii="Calibri" w:hAnsi="Calibri" w:cs="Calibri"/>
                <w:sz w:val="24"/>
                <w:szCs w:val="24"/>
              </w:rPr>
            </w:pPr>
            <w:r w:rsidRPr="00745439">
              <w:rPr>
                <w:rFonts w:ascii="Calibri" w:hAnsi="Calibri" w:cs="Calibri"/>
                <w:i/>
                <w:sz w:val="24"/>
                <w:szCs w:val="24"/>
              </w:rPr>
              <w:t>* lub nr dokumentu tożsamości – w przypadku osób nieposiadających nr PESEL</w:t>
            </w:r>
          </w:p>
          <w:p w14:paraId="62826EBB" w14:textId="77777777" w:rsidR="00745439" w:rsidRPr="00745439" w:rsidRDefault="00745439" w:rsidP="004E1D40">
            <w:pPr>
              <w:tabs>
                <w:tab w:val="left" w:pos="920"/>
                <w:tab w:val="left" w:pos="1050"/>
              </w:tabs>
              <w:spacing w:after="0"/>
              <w:rPr>
                <w:rFonts w:ascii="Calibri" w:hAnsi="Calibri" w:cs="Calibri"/>
                <w:i/>
                <w:sz w:val="24"/>
                <w:szCs w:val="24"/>
              </w:rPr>
            </w:pPr>
            <w:r w:rsidRPr="00745439">
              <w:rPr>
                <w:rFonts w:ascii="Calibri" w:hAnsi="Calibri" w:cs="Calibri"/>
                <w:i/>
                <w:sz w:val="24"/>
                <w:szCs w:val="24"/>
              </w:rPr>
              <w:t>** niewłaściwe skreślić</w:t>
            </w:r>
          </w:p>
          <w:p w14:paraId="40DEDF70" w14:textId="77777777" w:rsidR="00745439" w:rsidRPr="00745439" w:rsidRDefault="00745439" w:rsidP="004E1D40">
            <w:pPr>
              <w:tabs>
                <w:tab w:val="left" w:pos="920"/>
                <w:tab w:val="left" w:pos="1050"/>
              </w:tabs>
              <w:spacing w:after="0"/>
              <w:rPr>
                <w:rFonts w:ascii="Calibri" w:hAnsi="Calibri" w:cs="Calibri"/>
                <w:i/>
                <w:sz w:val="24"/>
                <w:szCs w:val="24"/>
              </w:rPr>
            </w:pPr>
          </w:p>
          <w:p w14:paraId="412EADEB" w14:textId="77777777" w:rsidR="00745439" w:rsidRPr="00745439" w:rsidRDefault="00745439" w:rsidP="004E1D40">
            <w:pPr>
              <w:tabs>
                <w:tab w:val="left" w:pos="920"/>
                <w:tab w:val="left" w:pos="1050"/>
              </w:tabs>
              <w:spacing w:after="0"/>
              <w:rPr>
                <w:rFonts w:ascii="Calibri" w:hAnsi="Calibri" w:cs="Calibri"/>
                <w:iCs/>
                <w:sz w:val="24"/>
                <w:szCs w:val="24"/>
              </w:rPr>
            </w:pPr>
            <w:r w:rsidRPr="00745439">
              <w:rPr>
                <w:rFonts w:ascii="Calibri" w:hAnsi="Calibri" w:cs="Calibri"/>
                <w:iCs/>
                <w:sz w:val="24"/>
                <w:szCs w:val="24"/>
              </w:rPr>
              <w:t>Weryfikacja zameldowania na terenie Gminy Kobylnica:</w:t>
            </w:r>
          </w:p>
        </w:tc>
      </w:tr>
      <w:tr w:rsidR="00745439" w:rsidRPr="00745439" w14:paraId="5C15F3BA" w14:textId="77777777" w:rsidTr="004E1D40">
        <w:trPr>
          <w:jc w:val="center"/>
        </w:trPr>
        <w:tc>
          <w:tcPr>
            <w:tcW w:w="2313" w:type="dxa"/>
          </w:tcPr>
          <w:p w14:paraId="553082A0" w14:textId="77777777" w:rsidR="00745439" w:rsidRPr="00745439" w:rsidRDefault="00745439" w:rsidP="004E1D40">
            <w:pPr>
              <w:jc w:val="center"/>
              <w:rPr>
                <w:rFonts w:ascii="Calibri" w:hAnsi="Calibri" w:cs="Calibri"/>
                <w:sz w:val="24"/>
                <w:szCs w:val="24"/>
                <w:lang w:val="en-US" w:bidi="en-US"/>
              </w:rPr>
            </w:pPr>
            <w:r w:rsidRPr="00745439">
              <w:rPr>
                <w:rFonts w:ascii="Calibri" w:hAnsi="Calibri" w:cs="Calibri"/>
                <w:sz w:val="24"/>
                <w:szCs w:val="24"/>
                <w:lang w:val="en-US" w:bidi="en-US"/>
              </w:rPr>
              <w:t>Nazwisko i imię</w:t>
            </w:r>
          </w:p>
        </w:tc>
        <w:tc>
          <w:tcPr>
            <w:tcW w:w="2304" w:type="dxa"/>
          </w:tcPr>
          <w:p w14:paraId="411005F2" w14:textId="77777777" w:rsidR="00745439" w:rsidRPr="00745439" w:rsidRDefault="00745439" w:rsidP="004E1D40">
            <w:pPr>
              <w:jc w:val="center"/>
              <w:rPr>
                <w:rFonts w:ascii="Calibri" w:hAnsi="Calibri" w:cs="Calibri"/>
                <w:sz w:val="24"/>
                <w:szCs w:val="24"/>
                <w:lang w:val="en-US" w:bidi="en-US"/>
              </w:rPr>
            </w:pPr>
            <w:r w:rsidRPr="00745439">
              <w:rPr>
                <w:rFonts w:ascii="Calibri" w:hAnsi="Calibri" w:cs="Calibri"/>
                <w:sz w:val="24"/>
                <w:szCs w:val="24"/>
                <w:lang w:val="en-US" w:bidi="en-US"/>
              </w:rPr>
              <w:t>PESEL</w:t>
            </w:r>
          </w:p>
        </w:tc>
        <w:tc>
          <w:tcPr>
            <w:tcW w:w="2304" w:type="dxa"/>
          </w:tcPr>
          <w:p w14:paraId="1EC0FC3E" w14:textId="77777777" w:rsidR="00745439" w:rsidRPr="00745439" w:rsidRDefault="00745439" w:rsidP="004E1D40">
            <w:pPr>
              <w:jc w:val="center"/>
              <w:rPr>
                <w:rFonts w:ascii="Calibri" w:hAnsi="Calibri" w:cs="Calibri"/>
                <w:sz w:val="24"/>
                <w:szCs w:val="24"/>
                <w:lang w:val="en-US" w:bidi="en-US"/>
              </w:rPr>
            </w:pPr>
            <w:r w:rsidRPr="00745439">
              <w:rPr>
                <w:rFonts w:ascii="Calibri" w:hAnsi="Calibri" w:cs="Calibri"/>
                <w:sz w:val="24"/>
                <w:szCs w:val="24"/>
                <w:lang w:val="en-US" w:bidi="en-US"/>
              </w:rPr>
              <w:t>Adres zameldowania</w:t>
            </w:r>
          </w:p>
        </w:tc>
        <w:tc>
          <w:tcPr>
            <w:tcW w:w="2118" w:type="dxa"/>
          </w:tcPr>
          <w:p w14:paraId="6C999C81" w14:textId="77777777" w:rsidR="00745439" w:rsidRPr="00745439" w:rsidRDefault="00745439" w:rsidP="004E1D40">
            <w:pPr>
              <w:jc w:val="center"/>
              <w:rPr>
                <w:rFonts w:ascii="Calibri" w:hAnsi="Calibri" w:cs="Calibri"/>
                <w:sz w:val="24"/>
                <w:szCs w:val="24"/>
                <w:lang w:val="en-US" w:bidi="en-US"/>
              </w:rPr>
            </w:pPr>
            <w:r w:rsidRPr="00745439">
              <w:rPr>
                <w:rFonts w:ascii="Calibri" w:hAnsi="Calibri" w:cs="Calibri"/>
                <w:sz w:val="24"/>
                <w:szCs w:val="24"/>
                <w:lang w:val="en-US" w:bidi="en-US"/>
              </w:rPr>
              <w:t>Data zameldowania</w:t>
            </w:r>
          </w:p>
        </w:tc>
      </w:tr>
      <w:tr w:rsidR="00745439" w:rsidRPr="00745439" w14:paraId="0097BFC5" w14:textId="77777777" w:rsidTr="004E1D40">
        <w:trPr>
          <w:trHeight w:val="384"/>
          <w:jc w:val="center"/>
        </w:trPr>
        <w:tc>
          <w:tcPr>
            <w:tcW w:w="2313" w:type="dxa"/>
          </w:tcPr>
          <w:p w14:paraId="513411F1" w14:textId="77777777" w:rsidR="00745439" w:rsidRPr="00745439" w:rsidRDefault="00745439" w:rsidP="004E1D40">
            <w:pPr>
              <w:rPr>
                <w:rFonts w:ascii="Calibri" w:hAnsi="Calibri" w:cs="Calibri"/>
                <w:sz w:val="24"/>
                <w:szCs w:val="24"/>
                <w:lang w:val="en-US" w:bidi="en-US"/>
              </w:rPr>
            </w:pPr>
          </w:p>
        </w:tc>
        <w:tc>
          <w:tcPr>
            <w:tcW w:w="2304" w:type="dxa"/>
          </w:tcPr>
          <w:p w14:paraId="55A12F8E" w14:textId="77777777" w:rsidR="00745439" w:rsidRPr="00745439" w:rsidRDefault="00745439" w:rsidP="004E1D40">
            <w:pPr>
              <w:rPr>
                <w:rFonts w:ascii="Calibri" w:hAnsi="Calibri" w:cs="Calibri"/>
                <w:sz w:val="24"/>
                <w:szCs w:val="24"/>
                <w:lang w:val="en-US" w:bidi="en-US"/>
              </w:rPr>
            </w:pPr>
          </w:p>
        </w:tc>
        <w:tc>
          <w:tcPr>
            <w:tcW w:w="2304" w:type="dxa"/>
          </w:tcPr>
          <w:p w14:paraId="23AA2EBC" w14:textId="77777777" w:rsidR="00745439" w:rsidRPr="00745439" w:rsidRDefault="00745439" w:rsidP="004E1D40">
            <w:pPr>
              <w:rPr>
                <w:rFonts w:ascii="Calibri" w:hAnsi="Calibri" w:cs="Calibri"/>
                <w:sz w:val="24"/>
                <w:szCs w:val="24"/>
                <w:lang w:val="en-US" w:bidi="en-US"/>
              </w:rPr>
            </w:pPr>
          </w:p>
        </w:tc>
        <w:tc>
          <w:tcPr>
            <w:tcW w:w="2118" w:type="dxa"/>
          </w:tcPr>
          <w:p w14:paraId="52CF9519" w14:textId="77777777" w:rsidR="00745439" w:rsidRPr="00745439" w:rsidRDefault="00745439" w:rsidP="004E1D40">
            <w:pPr>
              <w:rPr>
                <w:rFonts w:ascii="Calibri" w:hAnsi="Calibri" w:cs="Calibri"/>
                <w:sz w:val="24"/>
                <w:szCs w:val="24"/>
                <w:lang w:val="en-US" w:bidi="en-US"/>
              </w:rPr>
            </w:pPr>
          </w:p>
        </w:tc>
      </w:tr>
      <w:tr w:rsidR="00745439" w:rsidRPr="00745439" w14:paraId="18021077" w14:textId="77777777" w:rsidTr="004E1D40">
        <w:trPr>
          <w:jc w:val="center"/>
        </w:trPr>
        <w:tc>
          <w:tcPr>
            <w:tcW w:w="2313" w:type="dxa"/>
          </w:tcPr>
          <w:p w14:paraId="58A49A51" w14:textId="77777777" w:rsidR="00745439" w:rsidRPr="00745439" w:rsidRDefault="00745439" w:rsidP="004E1D40">
            <w:pPr>
              <w:rPr>
                <w:rFonts w:ascii="Calibri" w:hAnsi="Calibri" w:cs="Calibri"/>
                <w:sz w:val="24"/>
                <w:szCs w:val="24"/>
                <w:lang w:val="en-US" w:bidi="en-US"/>
              </w:rPr>
            </w:pPr>
          </w:p>
        </w:tc>
        <w:tc>
          <w:tcPr>
            <w:tcW w:w="2304" w:type="dxa"/>
          </w:tcPr>
          <w:p w14:paraId="3DC106A5" w14:textId="77777777" w:rsidR="00745439" w:rsidRPr="00745439" w:rsidRDefault="00745439" w:rsidP="004E1D40">
            <w:pPr>
              <w:rPr>
                <w:rFonts w:ascii="Calibri" w:hAnsi="Calibri" w:cs="Calibri"/>
                <w:sz w:val="24"/>
                <w:szCs w:val="24"/>
                <w:lang w:val="en-US" w:bidi="en-US"/>
              </w:rPr>
            </w:pPr>
          </w:p>
        </w:tc>
        <w:tc>
          <w:tcPr>
            <w:tcW w:w="2304" w:type="dxa"/>
          </w:tcPr>
          <w:p w14:paraId="3128B87E" w14:textId="77777777" w:rsidR="00745439" w:rsidRPr="00745439" w:rsidRDefault="00745439" w:rsidP="004E1D40">
            <w:pPr>
              <w:rPr>
                <w:rFonts w:ascii="Calibri" w:hAnsi="Calibri" w:cs="Calibri"/>
                <w:sz w:val="24"/>
                <w:szCs w:val="24"/>
                <w:lang w:val="en-US" w:bidi="en-US"/>
              </w:rPr>
            </w:pPr>
          </w:p>
        </w:tc>
        <w:tc>
          <w:tcPr>
            <w:tcW w:w="2118" w:type="dxa"/>
          </w:tcPr>
          <w:p w14:paraId="023A775E" w14:textId="77777777" w:rsidR="00745439" w:rsidRPr="00745439" w:rsidRDefault="00745439" w:rsidP="004E1D40">
            <w:pPr>
              <w:rPr>
                <w:rFonts w:ascii="Calibri" w:hAnsi="Calibri" w:cs="Calibri"/>
                <w:sz w:val="24"/>
                <w:szCs w:val="24"/>
                <w:lang w:val="en-US" w:bidi="en-US"/>
              </w:rPr>
            </w:pPr>
          </w:p>
        </w:tc>
      </w:tr>
    </w:tbl>
    <w:p w14:paraId="223E6B5E" w14:textId="77777777" w:rsidR="00745439" w:rsidRPr="00745439" w:rsidRDefault="00745439" w:rsidP="00745439">
      <w:pPr>
        <w:spacing w:after="0"/>
        <w:jc w:val="center"/>
        <w:rPr>
          <w:rFonts w:ascii="Calibri" w:hAnsi="Calibri" w:cs="Calibri"/>
          <w:sz w:val="24"/>
          <w:szCs w:val="24"/>
          <w:lang w:val="en-US" w:bidi="en-US"/>
        </w:rPr>
      </w:pPr>
    </w:p>
    <w:p w14:paraId="4FA9C03A" w14:textId="77777777" w:rsidR="00745439" w:rsidRPr="00745439" w:rsidRDefault="00745439" w:rsidP="00745439">
      <w:pPr>
        <w:spacing w:after="0"/>
        <w:jc w:val="center"/>
        <w:rPr>
          <w:rFonts w:ascii="Calibri" w:hAnsi="Calibri" w:cs="Calibri"/>
          <w:sz w:val="24"/>
          <w:szCs w:val="24"/>
          <w:lang w:val="en-US" w:bidi="en-US"/>
        </w:rPr>
      </w:pPr>
    </w:p>
    <w:p w14:paraId="3E404B0F" w14:textId="77777777" w:rsidR="00745439" w:rsidRPr="00745439" w:rsidRDefault="00745439" w:rsidP="00745439">
      <w:pPr>
        <w:spacing w:after="0"/>
        <w:jc w:val="center"/>
        <w:rPr>
          <w:rFonts w:ascii="Calibri" w:hAnsi="Calibri" w:cs="Calibri"/>
          <w:sz w:val="24"/>
          <w:szCs w:val="24"/>
          <w:lang w:val="en-US" w:bidi="en-US"/>
        </w:rPr>
      </w:pPr>
    </w:p>
    <w:p w14:paraId="438C5E0F" w14:textId="77777777" w:rsidR="00745439" w:rsidRPr="00745439" w:rsidRDefault="00745439" w:rsidP="00745439">
      <w:pPr>
        <w:spacing w:after="0"/>
        <w:jc w:val="center"/>
        <w:rPr>
          <w:rFonts w:ascii="Calibri" w:hAnsi="Calibri" w:cs="Calibri"/>
          <w:sz w:val="24"/>
          <w:szCs w:val="24"/>
          <w:lang w:val="en-US" w:bidi="en-US"/>
        </w:rPr>
      </w:pPr>
      <w:r w:rsidRPr="00745439">
        <w:rPr>
          <w:rFonts w:ascii="Calibri" w:hAnsi="Calibri" w:cs="Calibri"/>
          <w:sz w:val="24"/>
          <w:szCs w:val="24"/>
          <w:lang w:val="en-US" w:bidi="en-US"/>
        </w:rPr>
        <w:t xml:space="preserve">       ………………….                                                                     …………………………..</w:t>
      </w:r>
    </w:p>
    <w:p w14:paraId="7B013698" w14:textId="77777777" w:rsidR="00745439" w:rsidRPr="00745439" w:rsidRDefault="00745439" w:rsidP="00745439">
      <w:pPr>
        <w:tabs>
          <w:tab w:val="left" w:pos="1050"/>
          <w:tab w:val="left" w:pos="5437"/>
        </w:tabs>
        <w:spacing w:after="0" w:line="240" w:lineRule="auto"/>
        <w:rPr>
          <w:rFonts w:ascii="Calibri" w:hAnsi="Calibri" w:cs="Calibri"/>
          <w:i/>
          <w:sz w:val="24"/>
          <w:szCs w:val="24"/>
          <w:lang w:val="en-US" w:bidi="en-US"/>
        </w:rPr>
      </w:pPr>
      <w:r w:rsidRPr="00745439">
        <w:rPr>
          <w:rFonts w:ascii="Calibri" w:hAnsi="Calibri" w:cs="Calibri"/>
          <w:i/>
          <w:sz w:val="24"/>
          <w:szCs w:val="24"/>
          <w:lang w:val="en-US" w:bidi="en-US"/>
        </w:rPr>
        <w:tab/>
        <w:t xml:space="preserve">                           (data)</w:t>
      </w:r>
      <w:r w:rsidRPr="00745439">
        <w:rPr>
          <w:rFonts w:ascii="Calibri" w:hAnsi="Calibri" w:cs="Calibri"/>
          <w:sz w:val="24"/>
          <w:szCs w:val="24"/>
          <w:lang w:val="en-US" w:bidi="en-US"/>
        </w:rPr>
        <w:tab/>
      </w:r>
      <w:r w:rsidRPr="00745439">
        <w:rPr>
          <w:rFonts w:ascii="Calibri" w:hAnsi="Calibri" w:cs="Calibri"/>
          <w:sz w:val="24"/>
          <w:szCs w:val="24"/>
          <w:lang w:val="en-US" w:bidi="en-US"/>
        </w:rPr>
        <w:tab/>
      </w:r>
      <w:r w:rsidRPr="00745439">
        <w:rPr>
          <w:rFonts w:ascii="Calibri" w:hAnsi="Calibri" w:cs="Calibri"/>
          <w:sz w:val="24"/>
          <w:szCs w:val="24"/>
          <w:lang w:val="en-US" w:bidi="en-US"/>
        </w:rPr>
        <w:tab/>
        <w:t xml:space="preserve">             ( </w:t>
      </w:r>
      <w:r w:rsidRPr="00745439">
        <w:rPr>
          <w:rFonts w:ascii="Calibri" w:hAnsi="Calibri" w:cs="Calibri"/>
          <w:i/>
          <w:sz w:val="24"/>
          <w:szCs w:val="24"/>
          <w:lang w:val="en-US" w:bidi="en-US"/>
        </w:rPr>
        <w:t xml:space="preserve">podpis </w:t>
      </w:r>
      <w:r w:rsidRPr="00745439">
        <w:rPr>
          <w:rFonts w:ascii="Calibri" w:hAnsi="Calibri" w:cs="Calibri"/>
          <w:i/>
          <w:sz w:val="24"/>
          <w:szCs w:val="24"/>
        </w:rPr>
        <w:t>pracownika</w:t>
      </w:r>
    </w:p>
    <w:p w14:paraId="78985A8E" w14:textId="77777777" w:rsidR="00745439" w:rsidRPr="00745439" w:rsidRDefault="00745439" w:rsidP="00745439">
      <w:pPr>
        <w:spacing w:after="0" w:line="240" w:lineRule="auto"/>
        <w:ind w:left="4956" w:firstLine="708"/>
        <w:jc w:val="center"/>
        <w:rPr>
          <w:rFonts w:ascii="Calibri" w:hAnsi="Calibri" w:cs="Calibri"/>
          <w:i/>
          <w:sz w:val="24"/>
          <w:szCs w:val="24"/>
          <w:lang w:val="en-US" w:bidi="en-US"/>
        </w:rPr>
        <w:sectPr w:rsidR="00745439" w:rsidRPr="00745439" w:rsidSect="00745439">
          <w:pgSz w:w="11906" w:h="16838"/>
          <w:pgMar w:top="720" w:right="720" w:bottom="720" w:left="720" w:header="708" w:footer="57" w:gutter="0"/>
          <w:cols w:space="708"/>
          <w:titlePg/>
          <w:docGrid w:linePitch="326"/>
        </w:sectPr>
      </w:pPr>
      <w:r w:rsidRPr="00745439">
        <w:rPr>
          <w:rFonts w:ascii="Calibri" w:hAnsi="Calibri" w:cs="Calibri"/>
          <w:i/>
          <w:sz w:val="24"/>
          <w:szCs w:val="24"/>
          <w:lang w:val="en-US" w:bidi="en-US"/>
        </w:rPr>
        <w:t>weryfikującego zameldowanie)</w:t>
      </w:r>
    </w:p>
    <w:p w14:paraId="07D6E4D0" w14:textId="77777777" w:rsidR="00745439" w:rsidRPr="00745439" w:rsidRDefault="00745439" w:rsidP="00745439">
      <w:pPr>
        <w:pStyle w:val="Standard"/>
        <w:pageBreakBefore/>
        <w:tabs>
          <w:tab w:val="left" w:pos="1050"/>
        </w:tabs>
        <w:spacing w:beforeLines="160" w:before="384" w:afterLines="160" w:after="384" w:line="288" w:lineRule="auto"/>
        <w:rPr>
          <w:rFonts w:ascii="Calibri" w:hAnsi="Calibri" w:cs="Calibri"/>
        </w:rPr>
      </w:pPr>
      <w:r w:rsidRPr="00745439">
        <w:rPr>
          <w:rFonts w:ascii="Calibri" w:hAnsi="Calibri" w:cs="Calibri"/>
        </w:rPr>
        <w:lastRenderedPageBreak/>
        <w:t>Załącznik 5</w:t>
      </w:r>
    </w:p>
    <w:p w14:paraId="5A14B057" w14:textId="77777777" w:rsidR="00745439" w:rsidRPr="00745439" w:rsidRDefault="00745439" w:rsidP="00745439">
      <w:pPr>
        <w:tabs>
          <w:tab w:val="left" w:pos="1050"/>
        </w:tabs>
        <w:spacing w:beforeLines="160" w:before="384" w:afterLines="160" w:after="384" w:line="288" w:lineRule="auto"/>
        <w:rPr>
          <w:rFonts w:ascii="Calibri" w:hAnsi="Calibri" w:cs="Calibri"/>
          <w:b/>
          <w:sz w:val="24"/>
          <w:szCs w:val="24"/>
        </w:rPr>
      </w:pPr>
      <w:r w:rsidRPr="00745439">
        <w:rPr>
          <w:rFonts w:ascii="Calibri" w:hAnsi="Calibri" w:cs="Calibri"/>
          <w:b/>
          <w:sz w:val="24"/>
          <w:szCs w:val="24"/>
        </w:rPr>
        <w:t xml:space="preserve">Test wiedzy dla uczestnika edukacji zdrowotnej realizowanej podczas wizyty kwalifikacyjnej w programie pn. „Program wczesnego wykrywania raka płuc wśród mieszkańców Gminy Kobylnica na lata 2026-2028” </w:t>
      </w:r>
      <w:r w:rsidRPr="00745439">
        <w:rPr>
          <w:rFonts w:ascii="Calibri" w:hAnsi="Calibri" w:cs="Calibri"/>
          <w:bCs/>
          <w:sz w:val="24"/>
          <w:szCs w:val="24"/>
        </w:rPr>
        <w:t>(wzór)</w:t>
      </w:r>
    </w:p>
    <w:p w14:paraId="66BDDCF5" w14:textId="77777777" w:rsidR="00745439" w:rsidRPr="00745439" w:rsidRDefault="00745439" w:rsidP="00745439">
      <w:pPr>
        <w:spacing w:before="320" w:after="0" w:line="288" w:lineRule="auto"/>
        <w:rPr>
          <w:rFonts w:ascii="Calibri" w:hAnsi="Calibri" w:cs="Calibri"/>
          <w:sz w:val="24"/>
          <w:szCs w:val="24"/>
        </w:rPr>
      </w:pPr>
      <w:r w:rsidRPr="00745439">
        <w:rPr>
          <w:rFonts w:ascii="Calibri" w:hAnsi="Calibri" w:cs="Calibri"/>
          <w:b/>
          <w:bCs/>
          <w:sz w:val="24"/>
          <w:szCs w:val="24"/>
        </w:rPr>
        <w:t>1. Które z poniższych czynników środowiskowych, poza paleniem, uznawane są za zwiększające ryzyko raka płuca?</w:t>
      </w:r>
    </w:p>
    <w:p w14:paraId="1CD29DAA"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A) Wysoka wilgotność powietrza i niskie ciśnienie</w:t>
      </w:r>
    </w:p>
    <w:p w14:paraId="56F7437F"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B) Zanieczyszczenie powietrza (smog), radon, azbest</w:t>
      </w:r>
    </w:p>
    <w:p w14:paraId="66E53693"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C) Brak snu i nadmierna ekspozycja na hałas</w:t>
      </w:r>
    </w:p>
    <w:p w14:paraId="026BA4A2"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D) Siedzący tryb życia i praca przy komputerze</w:t>
      </w:r>
    </w:p>
    <w:p w14:paraId="76979EA9" w14:textId="77777777" w:rsidR="00745439" w:rsidRPr="00745439" w:rsidRDefault="00745439" w:rsidP="00745439">
      <w:pPr>
        <w:spacing w:before="320" w:after="0" w:line="288" w:lineRule="auto"/>
        <w:rPr>
          <w:rFonts w:ascii="Calibri" w:hAnsi="Calibri" w:cs="Calibri"/>
          <w:sz w:val="24"/>
          <w:szCs w:val="24"/>
        </w:rPr>
      </w:pPr>
      <w:r w:rsidRPr="00745439">
        <w:rPr>
          <w:rFonts w:ascii="Calibri" w:hAnsi="Calibri" w:cs="Calibri"/>
          <w:b/>
          <w:bCs/>
          <w:sz w:val="24"/>
          <w:szCs w:val="24"/>
        </w:rPr>
        <w:t>2. Co oznacza pojęcie „profilaktyka wtórna” w kontekście raka płuca?</w:t>
      </w:r>
    </w:p>
    <w:p w14:paraId="31AEA1FF"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A) Całkowite usunięcie płuc jako formę zapobiegania</w:t>
      </w:r>
    </w:p>
    <w:p w14:paraId="13899413"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B) Diagnostykę i wczesne wykrywanie choroby u osób z grupy ryzyka, zanim wystąpią objawy</w:t>
      </w:r>
    </w:p>
    <w:p w14:paraId="2002479D"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C) Wprowadzenie zdrowej diety po zakończeniu leczenia</w:t>
      </w:r>
    </w:p>
    <w:p w14:paraId="12821A0B"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D) Zakaz sprzedaży papierosów osobom niepełnoletnim</w:t>
      </w:r>
    </w:p>
    <w:p w14:paraId="242DE0D4" w14:textId="77777777" w:rsidR="00745439" w:rsidRPr="00745439" w:rsidRDefault="00745439" w:rsidP="00745439">
      <w:pPr>
        <w:spacing w:before="320" w:after="0" w:line="288" w:lineRule="auto"/>
        <w:rPr>
          <w:rFonts w:ascii="Calibri" w:hAnsi="Calibri" w:cs="Calibri"/>
          <w:sz w:val="24"/>
          <w:szCs w:val="24"/>
        </w:rPr>
      </w:pPr>
      <w:r w:rsidRPr="00745439">
        <w:rPr>
          <w:rFonts w:ascii="Calibri" w:hAnsi="Calibri" w:cs="Calibri"/>
          <w:b/>
          <w:bCs/>
          <w:sz w:val="24"/>
          <w:szCs w:val="24"/>
        </w:rPr>
        <w:t>3. Co oznacza pojęcie „profilaktyka pierwotna” w kontekście raka płuca?</w:t>
      </w:r>
    </w:p>
    <w:p w14:paraId="0F16EDC6"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A) Powstrzymywanie się od palenia tytoniu</w:t>
      </w:r>
    </w:p>
    <w:p w14:paraId="7DAC86B7"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B) Diagnostykę i wczesne wykrywanie choroby u osób z grupy ryzyka, zanim wystąpią objawy</w:t>
      </w:r>
    </w:p>
    <w:p w14:paraId="5EB906C0"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C) Wprowadzenie zdrowej diety po zakończeniu leczenia</w:t>
      </w:r>
    </w:p>
    <w:p w14:paraId="7B44DFB8"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D) Naukę życia z chorobą, jaką jest rak płuca</w:t>
      </w:r>
    </w:p>
    <w:p w14:paraId="1C478C3C" w14:textId="77777777" w:rsidR="00745439" w:rsidRPr="00745439" w:rsidRDefault="00745439" w:rsidP="00745439">
      <w:pPr>
        <w:spacing w:before="320" w:after="0" w:line="288" w:lineRule="auto"/>
        <w:rPr>
          <w:rFonts w:ascii="Calibri" w:hAnsi="Calibri" w:cs="Calibri"/>
          <w:sz w:val="24"/>
          <w:szCs w:val="24"/>
        </w:rPr>
      </w:pPr>
      <w:r w:rsidRPr="00745439">
        <w:rPr>
          <w:rFonts w:ascii="Calibri" w:hAnsi="Calibri" w:cs="Calibri"/>
          <w:b/>
          <w:bCs/>
          <w:sz w:val="24"/>
          <w:szCs w:val="24"/>
        </w:rPr>
        <w:t>4. Jaki jest najważniejszy czynnik ryzyka zachorowania na raka płuca?</w:t>
      </w:r>
    </w:p>
    <w:p w14:paraId="7FDB8CF8"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 xml:space="preserve">A) Spożywanie żywności </w:t>
      </w:r>
      <w:proofErr w:type="spellStart"/>
      <w:r w:rsidRPr="00745439">
        <w:rPr>
          <w:rFonts w:ascii="Calibri" w:hAnsi="Calibri" w:cs="Calibri"/>
          <w:sz w:val="24"/>
          <w:szCs w:val="24"/>
        </w:rPr>
        <w:t>wysokoprzetworzonej</w:t>
      </w:r>
      <w:proofErr w:type="spellEnd"/>
    </w:p>
    <w:p w14:paraId="24BC089F"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B) Długie i częste przebywanie na słońcu</w:t>
      </w:r>
    </w:p>
    <w:p w14:paraId="5CA37F6C"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C) Palenie papierosów (czynne i bierne)</w:t>
      </w:r>
    </w:p>
    <w:p w14:paraId="075C2CE7"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D) Spożywanie alkoholu</w:t>
      </w:r>
    </w:p>
    <w:p w14:paraId="76334526" w14:textId="77777777" w:rsidR="00745439" w:rsidRPr="00745439" w:rsidRDefault="00745439" w:rsidP="00745439">
      <w:pPr>
        <w:spacing w:before="320" w:after="0" w:line="288" w:lineRule="auto"/>
        <w:rPr>
          <w:rFonts w:ascii="Calibri" w:hAnsi="Calibri" w:cs="Calibri"/>
          <w:sz w:val="24"/>
          <w:szCs w:val="24"/>
        </w:rPr>
      </w:pPr>
      <w:r w:rsidRPr="00745439">
        <w:rPr>
          <w:rFonts w:ascii="Calibri" w:hAnsi="Calibri" w:cs="Calibri"/>
          <w:b/>
          <w:bCs/>
          <w:sz w:val="24"/>
          <w:szCs w:val="24"/>
        </w:rPr>
        <w:t>5. Czym jest palenie bierne?</w:t>
      </w:r>
    </w:p>
    <w:p w14:paraId="27F0BB97"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A) Używaniem papierosów elektronicznych</w:t>
      </w:r>
    </w:p>
    <w:p w14:paraId="59596233"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B) Przebywaniem w tym samym pomieszczeniu co osoba paląca</w:t>
      </w:r>
    </w:p>
    <w:p w14:paraId="55193044"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C) Paleniem papierosów bez filtra</w:t>
      </w:r>
    </w:p>
    <w:p w14:paraId="425D9691" w14:textId="77777777" w:rsidR="00745439" w:rsidRPr="00745439" w:rsidRDefault="00745439" w:rsidP="00745439">
      <w:pPr>
        <w:spacing w:before="40" w:after="0" w:line="288" w:lineRule="auto"/>
        <w:rPr>
          <w:rFonts w:ascii="Calibri" w:hAnsi="Calibri" w:cs="Calibri"/>
          <w:sz w:val="24"/>
          <w:szCs w:val="24"/>
        </w:rPr>
      </w:pPr>
      <w:r w:rsidRPr="00745439">
        <w:rPr>
          <w:rFonts w:ascii="Calibri" w:hAnsi="Calibri" w:cs="Calibri"/>
          <w:sz w:val="24"/>
          <w:szCs w:val="24"/>
        </w:rPr>
        <w:t>D) Paleniem tylko w weekendy</w:t>
      </w:r>
    </w:p>
    <w:p w14:paraId="1B6607CD" w14:textId="77777777" w:rsidR="00703C2C" w:rsidRPr="00745439" w:rsidRDefault="00703C2C" w:rsidP="00745439">
      <w:pPr>
        <w:pStyle w:val="Nagwek1"/>
        <w:rPr>
          <w:rFonts w:ascii="Calibri" w:hAnsi="Calibri" w:cs="Calibri"/>
          <w:color w:val="auto"/>
          <w:sz w:val="24"/>
          <w:szCs w:val="24"/>
        </w:rPr>
      </w:pPr>
    </w:p>
    <w:p w14:paraId="3446161F" w14:textId="77777777" w:rsidR="00703C2C" w:rsidRPr="00745439" w:rsidRDefault="00703C2C" w:rsidP="00703C2C">
      <w:pPr>
        <w:spacing w:after="0" w:line="240" w:lineRule="auto"/>
        <w:ind w:left="4956" w:firstLine="708"/>
        <w:jc w:val="center"/>
        <w:rPr>
          <w:rFonts w:ascii="Calibri" w:eastAsia="SimSun" w:hAnsi="Calibri" w:cs="Calibri"/>
          <w:b/>
          <w:kern w:val="3"/>
          <w:sz w:val="24"/>
          <w:szCs w:val="24"/>
          <w:lang w:eastAsia="zh-CN" w:bidi="hi-IN"/>
          <w14:ligatures w14:val="none"/>
        </w:rPr>
      </w:pPr>
    </w:p>
    <w:sectPr w:rsidR="00703C2C" w:rsidRPr="00745439" w:rsidSect="00703C2C">
      <w:footerReference w:type="default" r:id="rId14"/>
      <w:pgSz w:w="11906" w:h="16838"/>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A753F" w14:textId="77777777" w:rsidR="00B529CC" w:rsidRDefault="00B529CC" w:rsidP="00703C2C">
      <w:pPr>
        <w:spacing w:after="0" w:line="240" w:lineRule="auto"/>
      </w:pPr>
      <w:r>
        <w:separator/>
      </w:r>
    </w:p>
  </w:endnote>
  <w:endnote w:type="continuationSeparator" w:id="0">
    <w:p w14:paraId="2D3EA61A" w14:textId="77777777" w:rsidR="00B529CC" w:rsidRDefault="00B529CC" w:rsidP="00703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2A23B" w14:textId="77777777" w:rsidR="00745439" w:rsidRPr="00123BA9" w:rsidRDefault="00745439">
    <w:pPr>
      <w:pStyle w:val="Stopka"/>
      <w:jc w:val="right"/>
      <w:rPr>
        <w:rFonts w:ascii="Arial" w:hAnsi="Arial" w:cs="Arial"/>
      </w:rPr>
    </w:pPr>
    <w:r w:rsidRPr="00123BA9">
      <w:rPr>
        <w:rFonts w:ascii="Arial" w:hAnsi="Arial" w:cs="Arial"/>
      </w:rPr>
      <w:fldChar w:fldCharType="begin"/>
    </w:r>
    <w:r w:rsidRPr="00123BA9">
      <w:rPr>
        <w:rFonts w:ascii="Arial" w:hAnsi="Arial" w:cs="Arial"/>
      </w:rPr>
      <w:instrText>PAGE   \* MERGEFORMAT</w:instrText>
    </w:r>
    <w:r w:rsidRPr="00123BA9">
      <w:rPr>
        <w:rFonts w:ascii="Arial" w:hAnsi="Arial" w:cs="Arial"/>
      </w:rPr>
      <w:fldChar w:fldCharType="separate"/>
    </w:r>
    <w:r>
      <w:rPr>
        <w:rFonts w:ascii="Arial" w:hAnsi="Arial" w:cs="Arial"/>
        <w:noProof/>
      </w:rPr>
      <w:t>25</w:t>
    </w:r>
    <w:r w:rsidRPr="00123BA9">
      <w:rPr>
        <w:rFonts w:ascii="Arial" w:hAnsi="Arial" w:cs="Arial"/>
      </w:rPr>
      <w:fldChar w:fldCharType="end"/>
    </w:r>
  </w:p>
  <w:p w14:paraId="79B65DDD" w14:textId="77777777" w:rsidR="00745439" w:rsidRDefault="0074543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5EB17" w14:textId="77777777" w:rsidR="00745439" w:rsidRDefault="00745439">
    <w:pPr>
      <w:pStyle w:val="Stopka"/>
      <w:jc w:val="right"/>
      <w:rPr>
        <w:rFonts w:ascii="Arial" w:hAnsi="Arial" w:cs="Arial"/>
      </w:rPr>
    </w:pPr>
  </w:p>
  <w:p w14:paraId="1798C918" w14:textId="77777777" w:rsidR="00745439" w:rsidRDefault="0074543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8DCBF" w14:textId="77777777" w:rsidR="00703C2C" w:rsidRDefault="00703C2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BC755" w14:textId="77777777" w:rsidR="00B529CC" w:rsidRDefault="00B529CC" w:rsidP="00703C2C">
      <w:pPr>
        <w:spacing w:after="0" w:line="240" w:lineRule="auto"/>
      </w:pPr>
      <w:r>
        <w:separator/>
      </w:r>
    </w:p>
  </w:footnote>
  <w:footnote w:type="continuationSeparator" w:id="0">
    <w:p w14:paraId="6436AC6F" w14:textId="77777777" w:rsidR="00B529CC" w:rsidRDefault="00B529CC" w:rsidP="00703C2C">
      <w:pPr>
        <w:spacing w:after="0" w:line="240" w:lineRule="auto"/>
      </w:pPr>
      <w:r>
        <w:continuationSeparator/>
      </w:r>
    </w:p>
  </w:footnote>
  <w:footnote w:id="1">
    <w:p w14:paraId="7EB92AD2" w14:textId="77777777" w:rsidR="00745439" w:rsidRPr="008337A4" w:rsidRDefault="00745439" w:rsidP="00745439">
      <w:pPr>
        <w:pStyle w:val="Tekstprzypisudolnego"/>
        <w:jc w:val="both"/>
        <w:rPr>
          <w:rFonts w:ascii="Arial" w:hAnsi="Arial" w:cs="Arial"/>
          <w:sz w:val="18"/>
          <w:szCs w:val="18"/>
          <w:lang w:val="en-AU"/>
        </w:rPr>
      </w:pPr>
      <w:r w:rsidRPr="009B17C8">
        <w:rPr>
          <w:rStyle w:val="Odwoanieprzypisudolnego"/>
          <w:rFonts w:ascii="Arial" w:hAnsi="Arial" w:cs="Arial"/>
          <w:sz w:val="18"/>
          <w:szCs w:val="18"/>
        </w:rPr>
        <w:footnoteRef/>
      </w:r>
      <w:r w:rsidRPr="009B17C8">
        <w:rPr>
          <w:rFonts w:ascii="Arial" w:hAnsi="Arial" w:cs="Arial"/>
          <w:sz w:val="18"/>
          <w:szCs w:val="18"/>
        </w:rPr>
        <w:t xml:space="preserve"> Nowotwory jako problem medyczny i społeczny. Mierniki epidemiologiczne. Zarys epidemiologii nowotworów złośliwych. Wyniki leczenia nowotworów złośliwych. Organizacja walki z rakiem w Polsce. Grant „Modyfikacja i wdrożenie programu nauczania onkologii w polskich uczelniach medycznych”. </w:t>
      </w:r>
      <w:r w:rsidRPr="008337A4">
        <w:rPr>
          <w:rFonts w:ascii="Arial" w:hAnsi="Arial" w:cs="Arial"/>
          <w:sz w:val="18"/>
          <w:szCs w:val="18"/>
          <w:lang w:val="en-AU"/>
        </w:rPr>
        <w:t xml:space="preserve">Katedra </w:t>
      </w:r>
      <w:proofErr w:type="spellStart"/>
      <w:r w:rsidRPr="008337A4">
        <w:rPr>
          <w:rFonts w:ascii="Arial" w:hAnsi="Arial" w:cs="Arial"/>
          <w:sz w:val="18"/>
          <w:szCs w:val="18"/>
          <w:lang w:val="en-AU"/>
        </w:rPr>
        <w:t>Onkologii</w:t>
      </w:r>
      <w:proofErr w:type="spellEnd"/>
      <w:r w:rsidRPr="008337A4">
        <w:rPr>
          <w:rFonts w:ascii="Arial" w:hAnsi="Arial" w:cs="Arial"/>
          <w:sz w:val="18"/>
          <w:szCs w:val="18"/>
          <w:lang w:val="en-AU"/>
        </w:rPr>
        <w:t xml:space="preserve"> AM, </w:t>
      </w:r>
      <w:proofErr w:type="spellStart"/>
      <w:r w:rsidRPr="008337A4">
        <w:rPr>
          <w:rFonts w:ascii="Arial" w:hAnsi="Arial" w:cs="Arial"/>
          <w:sz w:val="18"/>
          <w:szCs w:val="18"/>
          <w:lang w:val="en-AU"/>
        </w:rPr>
        <w:t>Wrocław</w:t>
      </w:r>
      <w:proofErr w:type="spellEnd"/>
      <w:r w:rsidRPr="008337A4">
        <w:rPr>
          <w:rFonts w:ascii="Arial" w:hAnsi="Arial" w:cs="Arial"/>
          <w:sz w:val="18"/>
          <w:szCs w:val="18"/>
          <w:lang w:val="en-AU"/>
        </w:rPr>
        <w:t xml:space="preserve"> 2008.</w:t>
      </w:r>
    </w:p>
  </w:footnote>
  <w:footnote w:id="2">
    <w:p w14:paraId="20ACC835"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8337A4">
        <w:rPr>
          <w:rFonts w:ascii="Arial" w:hAnsi="Arial" w:cs="Arial"/>
          <w:sz w:val="18"/>
          <w:szCs w:val="18"/>
          <w:lang w:val="en-AU"/>
        </w:rPr>
        <w:t xml:space="preserve"> Friedenreich CM, Ryder-Burbidge C, McNeil J. Physical activity, obesity and sedentary </w:t>
      </w:r>
      <w:proofErr w:type="spellStart"/>
      <w:r w:rsidRPr="008337A4">
        <w:rPr>
          <w:rFonts w:ascii="Arial" w:hAnsi="Arial" w:cs="Arial"/>
          <w:sz w:val="18"/>
          <w:szCs w:val="18"/>
          <w:lang w:val="en-AU"/>
        </w:rPr>
        <w:t>behavior</w:t>
      </w:r>
      <w:proofErr w:type="spellEnd"/>
      <w:r w:rsidRPr="008337A4">
        <w:rPr>
          <w:rFonts w:ascii="Arial" w:hAnsi="Arial" w:cs="Arial"/>
          <w:sz w:val="18"/>
          <w:szCs w:val="18"/>
          <w:lang w:val="en-AU"/>
        </w:rPr>
        <w:t xml:space="preserve"> in cancer </w:t>
      </w:r>
      <w:proofErr w:type="spellStart"/>
      <w:r w:rsidRPr="008337A4">
        <w:rPr>
          <w:rFonts w:ascii="Arial" w:hAnsi="Arial" w:cs="Arial"/>
          <w:sz w:val="18"/>
          <w:szCs w:val="18"/>
          <w:lang w:val="en-AU"/>
        </w:rPr>
        <w:t>etiology</w:t>
      </w:r>
      <w:proofErr w:type="spellEnd"/>
      <w:r w:rsidRPr="008337A4">
        <w:rPr>
          <w:rFonts w:ascii="Arial" w:hAnsi="Arial" w:cs="Arial"/>
          <w:sz w:val="18"/>
          <w:szCs w:val="18"/>
          <w:lang w:val="en-AU"/>
        </w:rPr>
        <w:t xml:space="preserve">: epidemiologic evidence and biologic mechanisms. </w:t>
      </w:r>
      <w:r w:rsidRPr="009B17C8">
        <w:rPr>
          <w:rFonts w:ascii="Arial" w:hAnsi="Arial" w:cs="Arial"/>
          <w:sz w:val="18"/>
          <w:szCs w:val="18"/>
        </w:rPr>
        <w:t xml:space="preserve">Mol </w:t>
      </w:r>
      <w:proofErr w:type="spellStart"/>
      <w:r w:rsidRPr="009B17C8">
        <w:rPr>
          <w:rFonts w:ascii="Arial" w:hAnsi="Arial" w:cs="Arial"/>
          <w:sz w:val="18"/>
          <w:szCs w:val="18"/>
        </w:rPr>
        <w:t>Oncol</w:t>
      </w:r>
      <w:proofErr w:type="spellEnd"/>
      <w:r w:rsidRPr="009B17C8">
        <w:rPr>
          <w:rFonts w:ascii="Arial" w:hAnsi="Arial" w:cs="Arial"/>
          <w:sz w:val="18"/>
          <w:szCs w:val="18"/>
        </w:rPr>
        <w:t xml:space="preserve">. 2021 Mar;15(3):790-800. </w:t>
      </w:r>
    </w:p>
  </w:footnote>
  <w:footnote w:id="3">
    <w:p w14:paraId="1F894DEE"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Modlińska Aleksandra, Kowalczyk Anna: Rak płuca : epidemiologia, obraz kliniczny oraz społeczne następstwa choroby, Psychoonkologia, vol. 20, no. 2, 2016.</w:t>
      </w:r>
    </w:p>
  </w:footnote>
  <w:footnote w:id="4">
    <w:p w14:paraId="717F7189"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8337A4">
        <w:rPr>
          <w:rFonts w:ascii="Arial" w:hAnsi="Arial" w:cs="Arial"/>
          <w:sz w:val="18"/>
          <w:szCs w:val="18"/>
          <w:lang w:val="en-AU"/>
        </w:rPr>
        <w:t xml:space="preserve"> Hecht SS, </w:t>
      </w:r>
      <w:proofErr w:type="spellStart"/>
      <w:r w:rsidRPr="008337A4">
        <w:rPr>
          <w:rFonts w:ascii="Arial" w:hAnsi="Arial" w:cs="Arial"/>
          <w:sz w:val="18"/>
          <w:szCs w:val="18"/>
          <w:lang w:val="en-AU"/>
        </w:rPr>
        <w:t>Hatsukami</w:t>
      </w:r>
      <w:proofErr w:type="spellEnd"/>
      <w:r w:rsidRPr="008337A4">
        <w:rPr>
          <w:rFonts w:ascii="Arial" w:hAnsi="Arial" w:cs="Arial"/>
          <w:sz w:val="18"/>
          <w:szCs w:val="18"/>
          <w:lang w:val="en-AU"/>
        </w:rPr>
        <w:t xml:space="preserve"> DK. Smokeless tobacco and cigarette smoking: chemical mechanisms and cancer prevention. </w:t>
      </w:r>
      <w:r w:rsidRPr="009B17C8">
        <w:rPr>
          <w:rFonts w:ascii="Arial" w:hAnsi="Arial" w:cs="Arial"/>
          <w:sz w:val="18"/>
          <w:szCs w:val="18"/>
        </w:rPr>
        <w:t xml:space="preserve">Nat </w:t>
      </w:r>
      <w:proofErr w:type="spellStart"/>
      <w:r w:rsidRPr="009B17C8">
        <w:rPr>
          <w:rFonts w:ascii="Arial" w:hAnsi="Arial" w:cs="Arial"/>
          <w:sz w:val="18"/>
          <w:szCs w:val="18"/>
        </w:rPr>
        <w:t>Rev</w:t>
      </w:r>
      <w:proofErr w:type="spellEnd"/>
      <w:r w:rsidRPr="009B17C8">
        <w:rPr>
          <w:rFonts w:ascii="Arial" w:hAnsi="Arial" w:cs="Arial"/>
          <w:sz w:val="18"/>
          <w:szCs w:val="18"/>
        </w:rPr>
        <w:t xml:space="preserve"> </w:t>
      </w:r>
      <w:proofErr w:type="spellStart"/>
      <w:r w:rsidRPr="009B17C8">
        <w:rPr>
          <w:rFonts w:ascii="Arial" w:hAnsi="Arial" w:cs="Arial"/>
          <w:sz w:val="18"/>
          <w:szCs w:val="18"/>
        </w:rPr>
        <w:t>Cancer</w:t>
      </w:r>
      <w:proofErr w:type="spellEnd"/>
      <w:r w:rsidRPr="009B17C8">
        <w:rPr>
          <w:rFonts w:ascii="Arial" w:hAnsi="Arial" w:cs="Arial"/>
          <w:sz w:val="18"/>
          <w:szCs w:val="18"/>
        </w:rPr>
        <w:t xml:space="preserve">. 2022 Mar;22(3):143-155. doi: 10.1038/s41568-021-00423-4. </w:t>
      </w:r>
      <w:proofErr w:type="spellStart"/>
      <w:r w:rsidRPr="009B17C8">
        <w:rPr>
          <w:rFonts w:ascii="Arial" w:hAnsi="Arial" w:cs="Arial"/>
          <w:sz w:val="18"/>
          <w:szCs w:val="18"/>
        </w:rPr>
        <w:t>Epub</w:t>
      </w:r>
      <w:proofErr w:type="spellEnd"/>
      <w:r w:rsidRPr="009B17C8">
        <w:rPr>
          <w:rFonts w:ascii="Arial" w:hAnsi="Arial" w:cs="Arial"/>
          <w:sz w:val="18"/>
          <w:szCs w:val="18"/>
        </w:rPr>
        <w:t xml:space="preserve"> 2022 Jan 3.</w:t>
      </w:r>
    </w:p>
  </w:footnote>
  <w:footnote w:id="5">
    <w:p w14:paraId="413378F3"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Modlińska Aleksandra, Kowalczyk Anna: Rak płuca : epidemiologia, obraz kliniczny oraz społeczne następstwa choroby, Psychoonkologia, vol. 20, no. 2, 2016.</w:t>
      </w:r>
    </w:p>
  </w:footnote>
  <w:footnote w:id="6">
    <w:p w14:paraId="6EB3D692"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Dane Global </w:t>
      </w:r>
      <w:proofErr w:type="spellStart"/>
      <w:r w:rsidRPr="009B17C8">
        <w:rPr>
          <w:rFonts w:ascii="Arial" w:hAnsi="Arial" w:cs="Arial"/>
          <w:sz w:val="18"/>
          <w:szCs w:val="18"/>
        </w:rPr>
        <w:t>Cancer</w:t>
      </w:r>
      <w:proofErr w:type="spellEnd"/>
      <w:r w:rsidRPr="009B17C8">
        <w:rPr>
          <w:rFonts w:ascii="Arial" w:hAnsi="Arial" w:cs="Arial"/>
          <w:sz w:val="18"/>
          <w:szCs w:val="18"/>
        </w:rPr>
        <w:t xml:space="preserve"> </w:t>
      </w:r>
      <w:proofErr w:type="spellStart"/>
      <w:r w:rsidRPr="009B17C8">
        <w:rPr>
          <w:rFonts w:ascii="Arial" w:hAnsi="Arial" w:cs="Arial"/>
          <w:sz w:val="18"/>
          <w:szCs w:val="18"/>
        </w:rPr>
        <w:t>Observatory</w:t>
      </w:r>
      <w:proofErr w:type="spellEnd"/>
      <w:r w:rsidRPr="009B17C8">
        <w:rPr>
          <w:rFonts w:ascii="Arial" w:hAnsi="Arial" w:cs="Arial"/>
          <w:sz w:val="18"/>
          <w:szCs w:val="18"/>
        </w:rPr>
        <w:t xml:space="preserve"> za rok 2022 [https://gco.iarc.fr/en].</w:t>
      </w:r>
    </w:p>
  </w:footnote>
  <w:footnote w:id="7">
    <w:p w14:paraId="043B8625"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Krajowy Rejestr Nowotworów [https://onkologia.org.pl/pl/].</w:t>
      </w:r>
    </w:p>
  </w:footnote>
  <w:footnote w:id="8">
    <w:p w14:paraId="7A95EA84"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Ibidem.</w:t>
      </w:r>
    </w:p>
  </w:footnote>
  <w:footnote w:id="9">
    <w:p w14:paraId="6452C92E"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Ibidem.</w:t>
      </w:r>
    </w:p>
  </w:footnote>
  <w:footnote w:id="10">
    <w:p w14:paraId="56FCD408" w14:textId="77777777" w:rsidR="00745439" w:rsidRPr="008337A4" w:rsidRDefault="00745439" w:rsidP="00745439">
      <w:pPr>
        <w:pStyle w:val="Tekstprzypisudolnego"/>
        <w:jc w:val="both"/>
        <w:rPr>
          <w:rFonts w:ascii="Arial" w:hAnsi="Arial" w:cs="Arial"/>
          <w:sz w:val="18"/>
          <w:szCs w:val="18"/>
          <w:lang w:val="en-AU"/>
        </w:rPr>
      </w:pPr>
      <w:r w:rsidRPr="009B17C8">
        <w:rPr>
          <w:rStyle w:val="Odwoanieprzypisudolnego"/>
          <w:rFonts w:ascii="Arial" w:hAnsi="Arial" w:cs="Arial"/>
          <w:sz w:val="18"/>
          <w:szCs w:val="18"/>
        </w:rPr>
        <w:footnoteRef/>
      </w:r>
      <w:r w:rsidRPr="009B17C8">
        <w:rPr>
          <w:rFonts w:ascii="Arial" w:hAnsi="Arial" w:cs="Arial"/>
          <w:sz w:val="18"/>
          <w:szCs w:val="18"/>
        </w:rPr>
        <w:t xml:space="preserve"> Jankowski Mateusz i inni. </w:t>
      </w:r>
      <w:r w:rsidRPr="008337A4">
        <w:rPr>
          <w:rFonts w:ascii="Arial" w:hAnsi="Arial" w:cs="Arial"/>
          <w:sz w:val="18"/>
          <w:szCs w:val="18"/>
          <w:lang w:val="en-AU"/>
        </w:rPr>
        <w:t>The prevalence of tobacco, heated tobacco, and e-cigarette use in Poland: a 2022 web-based cross-sectional survey. Int J Environ Res Public Health, 2022, t. 19, nr 8, art. 4904.</w:t>
      </w:r>
    </w:p>
  </w:footnote>
  <w:footnote w:id="11">
    <w:p w14:paraId="3C5F2D71"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8337A4">
        <w:rPr>
          <w:rFonts w:ascii="Arial" w:hAnsi="Arial" w:cs="Arial"/>
          <w:sz w:val="18"/>
          <w:szCs w:val="18"/>
          <w:lang w:val="en-AU"/>
        </w:rPr>
        <w:t xml:space="preserve"> Bhopal A, Peake MD, Gilligan D et al. Lung cancer in never-smokers: a hidden disease. </w:t>
      </w:r>
      <w:r w:rsidRPr="009B17C8">
        <w:rPr>
          <w:rFonts w:ascii="Arial" w:hAnsi="Arial" w:cs="Arial"/>
          <w:sz w:val="18"/>
          <w:szCs w:val="18"/>
        </w:rPr>
        <w:t xml:space="preserve">J R </w:t>
      </w:r>
      <w:proofErr w:type="spellStart"/>
      <w:r w:rsidRPr="009B17C8">
        <w:rPr>
          <w:rFonts w:ascii="Arial" w:hAnsi="Arial" w:cs="Arial"/>
          <w:sz w:val="18"/>
          <w:szCs w:val="18"/>
        </w:rPr>
        <w:t>Soc</w:t>
      </w:r>
      <w:proofErr w:type="spellEnd"/>
      <w:r w:rsidRPr="009B17C8">
        <w:rPr>
          <w:rFonts w:ascii="Arial" w:hAnsi="Arial" w:cs="Arial"/>
          <w:sz w:val="18"/>
          <w:szCs w:val="18"/>
        </w:rPr>
        <w:t xml:space="preserve"> Med. 2019; 112(7): 269–271.</w:t>
      </w:r>
    </w:p>
  </w:footnote>
  <w:footnote w:id="12">
    <w:p w14:paraId="2A5F2F87"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Chorostowska-</w:t>
      </w:r>
      <w:proofErr w:type="spellStart"/>
      <w:r w:rsidRPr="009B17C8">
        <w:rPr>
          <w:rFonts w:ascii="Arial" w:hAnsi="Arial" w:cs="Arial"/>
          <w:sz w:val="18"/>
          <w:szCs w:val="18"/>
        </w:rPr>
        <w:t>Wynimko</w:t>
      </w:r>
      <w:proofErr w:type="spellEnd"/>
      <w:r w:rsidRPr="009B17C8">
        <w:rPr>
          <w:rFonts w:ascii="Arial" w:hAnsi="Arial" w:cs="Arial"/>
          <w:sz w:val="18"/>
          <w:szCs w:val="18"/>
        </w:rPr>
        <w:t xml:space="preserve"> J. i in., Diagnostyka raka płuca: stan obecny i obszary poprawy, Onkologia w Praktyce Klinicznej — Edukacja 2020, tom 6, nr 4.</w:t>
      </w:r>
    </w:p>
  </w:footnote>
  <w:footnote w:id="13">
    <w:p w14:paraId="20AF21F7"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Ibidem.</w:t>
      </w:r>
    </w:p>
  </w:footnote>
  <w:footnote w:id="14">
    <w:p w14:paraId="79B6C4FD" w14:textId="77777777" w:rsidR="00745439" w:rsidRPr="008337A4" w:rsidRDefault="00745439" w:rsidP="00745439">
      <w:pPr>
        <w:pStyle w:val="Tekstprzypisudolnego"/>
        <w:jc w:val="both"/>
        <w:rPr>
          <w:rFonts w:ascii="Arial" w:hAnsi="Arial" w:cs="Arial"/>
          <w:sz w:val="18"/>
          <w:szCs w:val="18"/>
          <w:lang w:val="en-AU"/>
        </w:rPr>
      </w:pPr>
      <w:r w:rsidRPr="009B17C8">
        <w:rPr>
          <w:rStyle w:val="Odwoanieprzypisudolnego"/>
          <w:rFonts w:ascii="Arial" w:hAnsi="Arial" w:cs="Arial"/>
          <w:sz w:val="18"/>
          <w:szCs w:val="18"/>
        </w:rPr>
        <w:footnoteRef/>
      </w:r>
      <w:r w:rsidRPr="009B17C8">
        <w:rPr>
          <w:rFonts w:ascii="Arial" w:hAnsi="Arial" w:cs="Arial"/>
          <w:sz w:val="18"/>
          <w:szCs w:val="18"/>
        </w:rPr>
        <w:t xml:space="preserve"> Krawczyk P, </w:t>
      </w:r>
      <w:proofErr w:type="spellStart"/>
      <w:r w:rsidRPr="009B17C8">
        <w:rPr>
          <w:rFonts w:ascii="Arial" w:hAnsi="Arial" w:cs="Arial"/>
          <w:sz w:val="18"/>
          <w:szCs w:val="18"/>
        </w:rPr>
        <w:t>Ramlau</w:t>
      </w:r>
      <w:proofErr w:type="spellEnd"/>
      <w:r w:rsidRPr="009B17C8">
        <w:rPr>
          <w:rFonts w:ascii="Arial" w:hAnsi="Arial" w:cs="Arial"/>
          <w:sz w:val="18"/>
          <w:szCs w:val="18"/>
        </w:rPr>
        <w:t xml:space="preserve"> R, Błach J, et al. </w:t>
      </w:r>
      <w:r w:rsidRPr="008337A4">
        <w:rPr>
          <w:rFonts w:ascii="Arial" w:hAnsi="Arial" w:cs="Arial"/>
          <w:sz w:val="18"/>
          <w:szCs w:val="18"/>
          <w:lang w:val="en-AU"/>
        </w:rPr>
        <w:t xml:space="preserve">Risk factors and primary prevention of lung cancer. Cessation of cigarette addiction. Oncol Clin </w:t>
      </w:r>
      <w:proofErr w:type="spellStart"/>
      <w:r w:rsidRPr="008337A4">
        <w:rPr>
          <w:rFonts w:ascii="Arial" w:hAnsi="Arial" w:cs="Arial"/>
          <w:sz w:val="18"/>
          <w:szCs w:val="18"/>
          <w:lang w:val="en-AU"/>
        </w:rPr>
        <w:t>Pract</w:t>
      </w:r>
      <w:proofErr w:type="spellEnd"/>
      <w:r w:rsidRPr="008337A4">
        <w:rPr>
          <w:rFonts w:ascii="Arial" w:hAnsi="Arial" w:cs="Arial"/>
          <w:sz w:val="18"/>
          <w:szCs w:val="18"/>
          <w:lang w:val="en-AU"/>
        </w:rPr>
        <w:t>. 2021; 17.</w:t>
      </w:r>
    </w:p>
  </w:footnote>
  <w:footnote w:id="15">
    <w:p w14:paraId="73B009F4" w14:textId="77777777" w:rsidR="00745439" w:rsidRPr="008337A4" w:rsidRDefault="00745439" w:rsidP="00745439">
      <w:pPr>
        <w:pStyle w:val="Tekstprzypisudolnego"/>
        <w:jc w:val="both"/>
        <w:rPr>
          <w:rFonts w:ascii="Arial" w:hAnsi="Arial" w:cs="Arial"/>
          <w:sz w:val="18"/>
          <w:szCs w:val="18"/>
          <w:lang w:val="en-AU"/>
        </w:rPr>
      </w:pPr>
      <w:r w:rsidRPr="009B17C8">
        <w:rPr>
          <w:rStyle w:val="Odwoanieprzypisudolnego"/>
          <w:rFonts w:ascii="Arial" w:hAnsi="Arial" w:cs="Arial"/>
          <w:sz w:val="18"/>
          <w:szCs w:val="18"/>
        </w:rPr>
        <w:footnoteRef/>
      </w:r>
      <w:r w:rsidRPr="008337A4">
        <w:rPr>
          <w:rFonts w:ascii="Arial" w:hAnsi="Arial" w:cs="Arial"/>
          <w:sz w:val="18"/>
          <w:szCs w:val="18"/>
          <w:lang w:val="en-AU"/>
        </w:rPr>
        <w:t xml:space="preserve"> </w:t>
      </w:r>
      <w:proofErr w:type="spellStart"/>
      <w:r w:rsidRPr="008337A4">
        <w:rPr>
          <w:rFonts w:ascii="Arial" w:hAnsi="Arial" w:cs="Arial"/>
          <w:sz w:val="18"/>
          <w:szCs w:val="18"/>
          <w:lang w:val="en-AU"/>
        </w:rPr>
        <w:t>Pasello</w:t>
      </w:r>
      <w:proofErr w:type="spellEnd"/>
      <w:r w:rsidRPr="008337A4">
        <w:rPr>
          <w:rFonts w:ascii="Arial" w:hAnsi="Arial" w:cs="Arial"/>
          <w:sz w:val="18"/>
          <w:szCs w:val="18"/>
          <w:lang w:val="en-AU"/>
        </w:rPr>
        <w:t xml:space="preserve"> G, </w:t>
      </w:r>
      <w:proofErr w:type="spellStart"/>
      <w:r w:rsidRPr="008337A4">
        <w:rPr>
          <w:rFonts w:ascii="Arial" w:hAnsi="Arial" w:cs="Arial"/>
          <w:sz w:val="18"/>
          <w:szCs w:val="18"/>
          <w:lang w:val="en-AU"/>
        </w:rPr>
        <w:t>Scattolin</w:t>
      </w:r>
      <w:proofErr w:type="spellEnd"/>
      <w:r w:rsidRPr="008337A4">
        <w:rPr>
          <w:rFonts w:ascii="Arial" w:hAnsi="Arial" w:cs="Arial"/>
          <w:sz w:val="18"/>
          <w:szCs w:val="18"/>
          <w:lang w:val="en-AU"/>
        </w:rPr>
        <w:t xml:space="preserve"> D, Bonanno L, </w:t>
      </w:r>
      <w:proofErr w:type="spellStart"/>
      <w:r w:rsidRPr="008337A4">
        <w:rPr>
          <w:rFonts w:ascii="Arial" w:hAnsi="Arial" w:cs="Arial"/>
          <w:sz w:val="18"/>
          <w:szCs w:val="18"/>
          <w:lang w:val="en-AU"/>
        </w:rPr>
        <w:t>Caumo</w:t>
      </w:r>
      <w:proofErr w:type="spellEnd"/>
      <w:r w:rsidRPr="008337A4">
        <w:rPr>
          <w:rFonts w:ascii="Arial" w:hAnsi="Arial" w:cs="Arial"/>
          <w:sz w:val="18"/>
          <w:szCs w:val="18"/>
          <w:lang w:val="en-AU"/>
        </w:rPr>
        <w:t xml:space="preserve"> F, </w:t>
      </w:r>
      <w:proofErr w:type="spellStart"/>
      <w:r w:rsidRPr="008337A4">
        <w:rPr>
          <w:rFonts w:ascii="Arial" w:hAnsi="Arial" w:cs="Arial"/>
          <w:sz w:val="18"/>
          <w:szCs w:val="18"/>
          <w:lang w:val="en-AU"/>
        </w:rPr>
        <w:t>Dell'Amore</w:t>
      </w:r>
      <w:proofErr w:type="spellEnd"/>
      <w:r w:rsidRPr="008337A4">
        <w:rPr>
          <w:rFonts w:ascii="Arial" w:hAnsi="Arial" w:cs="Arial"/>
          <w:sz w:val="18"/>
          <w:szCs w:val="18"/>
          <w:lang w:val="en-AU"/>
        </w:rPr>
        <w:t xml:space="preserve"> A, </w:t>
      </w:r>
      <w:proofErr w:type="spellStart"/>
      <w:r w:rsidRPr="008337A4">
        <w:rPr>
          <w:rFonts w:ascii="Arial" w:hAnsi="Arial" w:cs="Arial"/>
          <w:sz w:val="18"/>
          <w:szCs w:val="18"/>
          <w:lang w:val="en-AU"/>
        </w:rPr>
        <w:t>Scagliori</w:t>
      </w:r>
      <w:proofErr w:type="spellEnd"/>
      <w:r w:rsidRPr="008337A4">
        <w:rPr>
          <w:rFonts w:ascii="Arial" w:hAnsi="Arial" w:cs="Arial"/>
          <w:sz w:val="18"/>
          <w:szCs w:val="18"/>
          <w:lang w:val="en-AU"/>
        </w:rPr>
        <w:t xml:space="preserve"> E, </w:t>
      </w:r>
      <w:proofErr w:type="spellStart"/>
      <w:r w:rsidRPr="008337A4">
        <w:rPr>
          <w:rFonts w:ascii="Arial" w:hAnsi="Arial" w:cs="Arial"/>
          <w:sz w:val="18"/>
          <w:szCs w:val="18"/>
          <w:lang w:val="en-AU"/>
        </w:rPr>
        <w:t>Tinè</w:t>
      </w:r>
      <w:proofErr w:type="spellEnd"/>
      <w:r w:rsidRPr="008337A4">
        <w:rPr>
          <w:rFonts w:ascii="Arial" w:hAnsi="Arial" w:cs="Arial"/>
          <w:sz w:val="18"/>
          <w:szCs w:val="18"/>
          <w:lang w:val="en-AU"/>
        </w:rPr>
        <w:t xml:space="preserve"> M, Calabrese F, Benati G, Sepulcri M, Baiocchi C, </w:t>
      </w:r>
      <w:proofErr w:type="spellStart"/>
      <w:r w:rsidRPr="008337A4">
        <w:rPr>
          <w:rFonts w:ascii="Arial" w:hAnsi="Arial" w:cs="Arial"/>
          <w:sz w:val="18"/>
          <w:szCs w:val="18"/>
          <w:lang w:val="en-AU"/>
        </w:rPr>
        <w:t>Milella</w:t>
      </w:r>
      <w:proofErr w:type="spellEnd"/>
      <w:r w:rsidRPr="008337A4">
        <w:rPr>
          <w:rFonts w:ascii="Arial" w:hAnsi="Arial" w:cs="Arial"/>
          <w:sz w:val="18"/>
          <w:szCs w:val="18"/>
          <w:lang w:val="en-AU"/>
        </w:rPr>
        <w:t xml:space="preserve"> M, Rea F, Guarneri V. Secondary prevention and treatment innovation of early stage non-small cell lung cancer: Impact on diagnostic-therapeutic pathway from a multidisciplinary perspective. Cancer Treat Rev. 2023 May;116:102544.</w:t>
      </w:r>
    </w:p>
  </w:footnote>
  <w:footnote w:id="16">
    <w:p w14:paraId="437AD325"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8337A4">
        <w:rPr>
          <w:rFonts w:ascii="Arial" w:hAnsi="Arial" w:cs="Arial"/>
          <w:sz w:val="18"/>
          <w:szCs w:val="18"/>
          <w:lang w:val="en-AU"/>
        </w:rPr>
        <w:t xml:space="preserve"> Ta </w:t>
      </w:r>
      <w:proofErr w:type="spellStart"/>
      <w:r w:rsidRPr="008337A4">
        <w:rPr>
          <w:rFonts w:ascii="Arial" w:hAnsi="Arial" w:cs="Arial"/>
          <w:sz w:val="18"/>
          <w:szCs w:val="18"/>
          <w:lang w:val="en-AU"/>
        </w:rPr>
        <w:t>mmemagi</w:t>
      </w:r>
      <w:proofErr w:type="spellEnd"/>
      <w:r w:rsidRPr="008337A4">
        <w:rPr>
          <w:rFonts w:ascii="Arial" w:hAnsi="Arial" w:cs="Arial"/>
          <w:sz w:val="18"/>
          <w:szCs w:val="18"/>
          <w:lang w:val="en-AU"/>
        </w:rPr>
        <w:t xml:space="preserve">, M. C., &amp; Lam, S. (2014). Screening for lung cancer using low dose computed tomography. </w:t>
      </w:r>
      <w:r w:rsidRPr="009B17C8">
        <w:rPr>
          <w:rFonts w:ascii="Arial" w:hAnsi="Arial" w:cs="Arial"/>
          <w:sz w:val="18"/>
          <w:szCs w:val="18"/>
        </w:rPr>
        <w:t>BMJ, 348, G2253.</w:t>
      </w:r>
    </w:p>
  </w:footnote>
  <w:footnote w:id="17">
    <w:p w14:paraId="5A0315DF"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w:t>
      </w:r>
      <w:proofErr w:type="spellStart"/>
      <w:r w:rsidRPr="009B17C8">
        <w:rPr>
          <w:rFonts w:ascii="Arial" w:hAnsi="Arial" w:cs="Arial"/>
          <w:sz w:val="18"/>
          <w:szCs w:val="18"/>
        </w:rPr>
        <w:t>Didkowska</w:t>
      </w:r>
      <w:proofErr w:type="spellEnd"/>
      <w:r w:rsidRPr="009B17C8">
        <w:rPr>
          <w:rFonts w:ascii="Arial" w:hAnsi="Arial" w:cs="Arial"/>
          <w:sz w:val="18"/>
          <w:szCs w:val="18"/>
        </w:rPr>
        <w:t xml:space="preserve"> J. i Wojciechowska U., Zachorowalność na nowotwory złośliwe w Polsce, Sytuacja zdrowotna ludności Polski i jej uwarunkowania 2020, NIZP-PZH, Warszawa 2020.</w:t>
      </w:r>
    </w:p>
  </w:footnote>
  <w:footnote w:id="18">
    <w:p w14:paraId="436AE746"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Krajowy Rejestr Nowotworów [https://onkologia.org.pl/pl/raporty].</w:t>
      </w:r>
    </w:p>
  </w:footnote>
  <w:footnote w:id="19">
    <w:p w14:paraId="77374B68"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Rak płuca – 2021, Polska Koalicja Pacjentów Onkologicznych, Warszawa 2021.</w:t>
      </w:r>
    </w:p>
  </w:footnote>
  <w:footnote w:id="20">
    <w:p w14:paraId="1F54D2F6"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Obwieszczenie Ministra Zdrowia z dnia 27 sierpnia 2021 r. w sprawie mapy potrzeb zdrowotnych [DZ. URZ. Min. </w:t>
      </w:r>
      <w:proofErr w:type="spellStart"/>
      <w:r w:rsidRPr="009B17C8">
        <w:rPr>
          <w:rFonts w:ascii="Arial" w:hAnsi="Arial" w:cs="Arial"/>
          <w:sz w:val="18"/>
          <w:szCs w:val="18"/>
        </w:rPr>
        <w:t>Zdr</w:t>
      </w:r>
      <w:proofErr w:type="spellEnd"/>
      <w:r w:rsidRPr="009B17C8">
        <w:rPr>
          <w:rFonts w:ascii="Arial" w:hAnsi="Arial" w:cs="Arial"/>
          <w:sz w:val="18"/>
          <w:szCs w:val="18"/>
        </w:rPr>
        <w:t>. 2021.69].</w:t>
      </w:r>
    </w:p>
  </w:footnote>
  <w:footnote w:id="21">
    <w:p w14:paraId="142DFCB7"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Wskaźnik DALY (</w:t>
      </w:r>
      <w:proofErr w:type="spellStart"/>
      <w:r w:rsidRPr="009B17C8">
        <w:rPr>
          <w:rFonts w:ascii="Arial" w:hAnsi="Arial" w:cs="Arial"/>
          <w:sz w:val="18"/>
          <w:szCs w:val="18"/>
        </w:rPr>
        <w:t>disability</w:t>
      </w:r>
      <w:proofErr w:type="spellEnd"/>
      <w:r w:rsidRPr="009B17C8">
        <w:rPr>
          <w:rFonts w:ascii="Arial" w:hAnsi="Arial" w:cs="Arial"/>
          <w:sz w:val="18"/>
          <w:szCs w:val="18"/>
        </w:rPr>
        <w:t xml:space="preserve"> </w:t>
      </w:r>
      <w:proofErr w:type="spellStart"/>
      <w:r w:rsidRPr="009B17C8">
        <w:rPr>
          <w:rFonts w:ascii="Arial" w:hAnsi="Arial" w:cs="Arial"/>
          <w:sz w:val="18"/>
          <w:szCs w:val="18"/>
        </w:rPr>
        <w:t>adjusted</w:t>
      </w:r>
      <w:proofErr w:type="spellEnd"/>
      <w:r w:rsidRPr="009B17C8">
        <w:rPr>
          <w:rFonts w:ascii="Arial" w:hAnsi="Arial" w:cs="Arial"/>
          <w:sz w:val="18"/>
          <w:szCs w:val="18"/>
        </w:rPr>
        <w:t xml:space="preserve"> life-</w:t>
      </w:r>
      <w:proofErr w:type="spellStart"/>
      <w:r w:rsidRPr="009B17C8">
        <w:rPr>
          <w:rFonts w:ascii="Arial" w:hAnsi="Arial" w:cs="Arial"/>
          <w:sz w:val="18"/>
          <w:szCs w:val="18"/>
        </w:rPr>
        <w:t>years</w:t>
      </w:r>
      <w:proofErr w:type="spellEnd"/>
      <w:r w:rsidRPr="009B17C8">
        <w:rPr>
          <w:rFonts w:ascii="Arial" w:hAnsi="Arial" w:cs="Arial"/>
          <w:sz w:val="18"/>
          <w:szCs w:val="18"/>
        </w:rPr>
        <w:t xml:space="preserve"> – lata życia skorygowane niesprawnością) to ważne w polityce zdrowotnej kryterium stosowane do określenia stanu zdrowia społeczeństwa, będące sumą liczby utraconych lat życia oraz lat przeżytych w niesprawności. Pozwala stwierdzić, w jaki sposób konkretne choroby wpływają na długość życia i jego jakość. Jeden DALY to jeden utracony rok zdrowego życia.</w:t>
      </w:r>
    </w:p>
  </w:footnote>
  <w:footnote w:id="22">
    <w:p w14:paraId="4344A7AF"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Ustawa z dnia 27 sierpnia 2004 r. o świadczeniach opieki zdrowotnej finansowanych ze środków publicznych [Tekst jedn. Dz.U. 2024 poz. 146 z późn. zm.]</w:t>
      </w:r>
    </w:p>
  </w:footnote>
  <w:footnote w:id="23">
    <w:p w14:paraId="3BE1CF0C"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Ibidem.</w:t>
      </w:r>
    </w:p>
  </w:footnote>
  <w:footnote w:id="24">
    <w:p w14:paraId="60D0DD78"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Rozporządzenie Ministra Zdrowia z dnia 6 listopada 2013 r. w sprawie świadczeń gwarantowanych z zakresu rehabilitacji leczniczej [tekst jedn. Dz.U. 2021 poz. 265].</w:t>
      </w:r>
    </w:p>
  </w:footnote>
  <w:footnote w:id="25">
    <w:p w14:paraId="47CD23D4"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Rozporządzenie Ministra Zdrowia z dnia 23 lipca 2013 r. w sprawie świadczeń gwarantowanych z zakresu lecznictwa uzdrowiskowego [tekst jedn. Dz.U. 2022 poz. 1406].</w:t>
      </w:r>
    </w:p>
  </w:footnote>
  <w:footnote w:id="26">
    <w:p w14:paraId="23E450B0"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Uchwała nr 10 Rady Ministrów z dnia 4 lutego 2020 r. w sprawie przyjęcia programu wieloletniego pn. Narodowa Strategia Onkologiczna na lata 2020-2030 [tekst jedn. M.P. 2022 poz. 814].</w:t>
      </w:r>
    </w:p>
  </w:footnote>
  <w:footnote w:id="27">
    <w:p w14:paraId="08F82D28" w14:textId="77777777" w:rsidR="00745439" w:rsidRPr="009B17C8" w:rsidRDefault="00745439" w:rsidP="00745439">
      <w:pPr>
        <w:pStyle w:val="Tekstprzypisudolnego"/>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Sprawozdanie z realizacji NSO w 2023 r. [https://www.gov.pl/web/zdrowie].</w:t>
      </w:r>
    </w:p>
  </w:footnote>
  <w:footnote w:id="28">
    <w:p w14:paraId="33E91A5E" w14:textId="77777777" w:rsidR="00745439" w:rsidRPr="008337A4" w:rsidRDefault="00745439" w:rsidP="00745439">
      <w:pPr>
        <w:pStyle w:val="Tekstprzypisudolnego"/>
        <w:rPr>
          <w:rFonts w:ascii="Arial" w:hAnsi="Arial" w:cs="Arial"/>
          <w:sz w:val="18"/>
          <w:szCs w:val="18"/>
          <w:lang w:val="en-AU"/>
        </w:rPr>
      </w:pPr>
      <w:r w:rsidRPr="009B17C8">
        <w:rPr>
          <w:rStyle w:val="Odwoanieprzypisudolnego"/>
          <w:rFonts w:ascii="Arial" w:hAnsi="Arial" w:cs="Arial"/>
          <w:sz w:val="18"/>
          <w:szCs w:val="18"/>
        </w:rPr>
        <w:footnoteRef/>
      </w:r>
      <w:r w:rsidRPr="008337A4">
        <w:rPr>
          <w:rFonts w:ascii="Arial" w:hAnsi="Arial" w:cs="Arial"/>
          <w:sz w:val="18"/>
          <w:szCs w:val="18"/>
          <w:lang w:val="en-AU"/>
        </w:rPr>
        <w:t xml:space="preserve"> Jankowski Mateusz i </w:t>
      </w:r>
      <w:proofErr w:type="spellStart"/>
      <w:r w:rsidRPr="008337A4">
        <w:rPr>
          <w:rFonts w:ascii="Arial" w:hAnsi="Arial" w:cs="Arial"/>
          <w:sz w:val="18"/>
          <w:szCs w:val="18"/>
          <w:lang w:val="en-AU"/>
        </w:rPr>
        <w:t>inni</w:t>
      </w:r>
      <w:proofErr w:type="spellEnd"/>
      <w:r w:rsidRPr="008337A4">
        <w:rPr>
          <w:rFonts w:ascii="Arial" w:hAnsi="Arial" w:cs="Arial"/>
          <w:sz w:val="18"/>
          <w:szCs w:val="18"/>
          <w:lang w:val="en-AU"/>
        </w:rPr>
        <w:t>. The prevalence of tobacco… op. cit.</w:t>
      </w:r>
    </w:p>
  </w:footnote>
  <w:footnote w:id="29">
    <w:p w14:paraId="10A562E4" w14:textId="77777777" w:rsidR="00745439" w:rsidRPr="009B17C8" w:rsidRDefault="00745439" w:rsidP="00745439">
      <w:pPr>
        <w:pStyle w:val="Tekstprzypisudolnego"/>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Dane GUS, Bank danych lokalnych [https://bdl.stat.gov.pl].</w:t>
      </w:r>
    </w:p>
  </w:footnote>
  <w:footnote w:id="30">
    <w:p w14:paraId="33CF7708"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Uchwała nr 196/2021 Rady Ministrów z dnia 27 grudnia 2021 r. [www.gov.pl/web/zdrowie].</w:t>
      </w:r>
    </w:p>
  </w:footnote>
  <w:footnote w:id="31">
    <w:p w14:paraId="39163C35"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Rozporządzenie Rady Ministrów z dnia 30 marca 2021 r. w sprawie Narodowego Programu Zdrowia na lata 2021–2025 [Dz.U. 2021 poz. 642</w:t>
      </w:r>
      <w:r>
        <w:rPr>
          <w:rFonts w:ascii="Arial" w:hAnsi="Arial" w:cs="Arial"/>
          <w:sz w:val="18"/>
          <w:szCs w:val="18"/>
        </w:rPr>
        <w:t xml:space="preserve"> z późn. zm.</w:t>
      </w:r>
      <w:r w:rsidRPr="009B17C8">
        <w:rPr>
          <w:rFonts w:ascii="Arial" w:hAnsi="Arial" w:cs="Arial"/>
          <w:sz w:val="18"/>
          <w:szCs w:val="18"/>
        </w:rPr>
        <w:t>].</w:t>
      </w:r>
    </w:p>
  </w:footnote>
  <w:footnote w:id="32">
    <w:p w14:paraId="25108FFA"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Uchwała nr 10 Rady Ministrów z dnia 4 lutego 2020 r. w sprawie… op. cit.</w:t>
      </w:r>
    </w:p>
  </w:footnote>
  <w:footnote w:id="33">
    <w:p w14:paraId="077031AE"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Obwieszczenie Ministra Zdrowia z dnia 27 sierpnia 2021 r. w sprawie mapy potrzeb zdrowotnych [DZ. URZ. Min. </w:t>
      </w:r>
      <w:proofErr w:type="spellStart"/>
      <w:r w:rsidRPr="009B17C8">
        <w:rPr>
          <w:rFonts w:ascii="Arial" w:hAnsi="Arial" w:cs="Arial"/>
          <w:sz w:val="18"/>
          <w:szCs w:val="18"/>
        </w:rPr>
        <w:t>Zdr</w:t>
      </w:r>
      <w:proofErr w:type="spellEnd"/>
      <w:r w:rsidRPr="009B17C8">
        <w:rPr>
          <w:rFonts w:ascii="Arial" w:hAnsi="Arial" w:cs="Arial"/>
          <w:sz w:val="18"/>
          <w:szCs w:val="18"/>
        </w:rPr>
        <w:t>. 2021.69]</w:t>
      </w:r>
    </w:p>
  </w:footnote>
  <w:footnote w:id="34">
    <w:p w14:paraId="762E9B1A"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Obwieszczenie Wojewody Pomorskiego z dnia 21 grudnia 2021 r. w sprawie zatwierdzenia Wojewódzkiego Planu Transformacji na lata 2022-2026 [DZ. URZ. WOJ. 2021.5058].</w:t>
      </w:r>
    </w:p>
  </w:footnote>
  <w:footnote w:id="35">
    <w:p w14:paraId="75012BCE" w14:textId="77777777" w:rsidR="00745439" w:rsidRDefault="00745439" w:rsidP="00745439">
      <w:pPr>
        <w:pStyle w:val="Tekstprzypisudolnego"/>
      </w:pPr>
      <w:r>
        <w:rPr>
          <w:rStyle w:val="Odwoanieprzypisudolnego"/>
        </w:rPr>
        <w:footnoteRef/>
      </w:r>
      <w:r>
        <w:t xml:space="preserve"> </w:t>
      </w:r>
      <w:r w:rsidRPr="009B17C8">
        <w:rPr>
          <w:rFonts w:ascii="Arial" w:hAnsi="Arial" w:cs="Arial"/>
          <w:sz w:val="18"/>
          <w:szCs w:val="18"/>
        </w:rPr>
        <w:t>Dane GUS, Bank danych lokalnych [https://bdl.stat.gov.pl].</w:t>
      </w:r>
    </w:p>
  </w:footnote>
  <w:footnote w:id="36">
    <w:p w14:paraId="48FA6550" w14:textId="77777777" w:rsidR="00745439" w:rsidRPr="008337A4" w:rsidRDefault="00745439" w:rsidP="00745439">
      <w:pPr>
        <w:pStyle w:val="Tekstprzypisudolnego"/>
        <w:rPr>
          <w:rFonts w:ascii="Arial" w:hAnsi="Arial" w:cs="Arial"/>
          <w:sz w:val="18"/>
          <w:szCs w:val="18"/>
          <w:lang w:val="en-AU"/>
        </w:rPr>
      </w:pPr>
      <w:r w:rsidRPr="009B17C8">
        <w:rPr>
          <w:rStyle w:val="Odwoanieprzypisudolnego"/>
          <w:rFonts w:ascii="Arial" w:hAnsi="Arial" w:cs="Arial"/>
          <w:sz w:val="18"/>
          <w:szCs w:val="18"/>
        </w:rPr>
        <w:footnoteRef/>
      </w:r>
      <w:r w:rsidRPr="008337A4">
        <w:rPr>
          <w:rFonts w:ascii="Arial" w:hAnsi="Arial" w:cs="Arial"/>
          <w:sz w:val="18"/>
          <w:szCs w:val="18"/>
          <w:lang w:val="en-AU"/>
        </w:rPr>
        <w:t xml:space="preserve"> Jankowski Mateusz i </w:t>
      </w:r>
      <w:proofErr w:type="spellStart"/>
      <w:r w:rsidRPr="008337A4">
        <w:rPr>
          <w:rFonts w:ascii="Arial" w:hAnsi="Arial" w:cs="Arial"/>
          <w:sz w:val="18"/>
          <w:szCs w:val="18"/>
          <w:lang w:val="en-AU"/>
        </w:rPr>
        <w:t>inni</w:t>
      </w:r>
      <w:proofErr w:type="spellEnd"/>
      <w:r w:rsidRPr="008337A4">
        <w:rPr>
          <w:rFonts w:ascii="Arial" w:hAnsi="Arial" w:cs="Arial"/>
          <w:sz w:val="18"/>
          <w:szCs w:val="18"/>
          <w:lang w:val="en-AU"/>
        </w:rPr>
        <w:t>. The prevalence of tobacco… op. cit.</w:t>
      </w:r>
    </w:p>
  </w:footnote>
  <w:footnote w:id="37">
    <w:p w14:paraId="490D820F"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w:t>
      </w:r>
      <w:r w:rsidRPr="009B17C8">
        <w:rPr>
          <w:rFonts w:ascii="Arial" w:eastAsia="Times New Roman" w:hAnsi="Arial" w:cs="Arial"/>
          <w:sz w:val="18"/>
          <w:szCs w:val="18"/>
        </w:rPr>
        <w:t>Ustawa z dnia 6 listopada 2008 r. o </w:t>
      </w:r>
      <w:r w:rsidRPr="009B17C8">
        <w:rPr>
          <w:rFonts w:ascii="Arial" w:hAnsi="Arial" w:cs="Arial"/>
          <w:sz w:val="18"/>
          <w:szCs w:val="18"/>
        </w:rPr>
        <w:t>prawach pacjenta i Rzeczniku Praw Pacjenta [Tekst jedn. Dz. U. z 2023 r. poz. 1545 z późn. zm.]</w:t>
      </w:r>
    </w:p>
  </w:footnote>
  <w:footnote w:id="38">
    <w:p w14:paraId="264344AE" w14:textId="77777777" w:rsidR="00745439" w:rsidRPr="009B17C8" w:rsidRDefault="00745439" w:rsidP="00745439">
      <w:pPr>
        <w:pStyle w:val="Tekstprzypisudolneg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Ustawa z dnia 28 kwietnia 2011 r. o systemie informacji w ochronie zdrowia [Tekst jedn. Dz. U. z 2023 r. poz. 2465 z późn. zm.]</w:t>
      </w:r>
    </w:p>
  </w:footnote>
  <w:footnote w:id="39">
    <w:p w14:paraId="7DAE88C5" w14:textId="77777777" w:rsidR="00745439" w:rsidRPr="009B17C8" w:rsidRDefault="00745439" w:rsidP="00745439">
      <w:pPr>
        <w:spacing w:after="0" w:line="240" w:lineRule="auto"/>
        <w:jc w:val="both"/>
        <w:rPr>
          <w:rFonts w:ascii="Arial" w:hAnsi="Arial" w:cs="Arial"/>
          <w:sz w:val="18"/>
          <w:szCs w:val="18"/>
        </w:rPr>
      </w:pPr>
      <w:r w:rsidRPr="009B17C8">
        <w:rPr>
          <w:rStyle w:val="Odwoanieprzypisudolnego"/>
          <w:rFonts w:ascii="Arial" w:hAnsi="Arial" w:cs="Arial"/>
          <w:sz w:val="18"/>
          <w:szCs w:val="18"/>
        </w:rPr>
        <w:footnoteRef/>
      </w:r>
      <w:r w:rsidRPr="009B17C8">
        <w:rPr>
          <w:rFonts w:ascii="Arial" w:hAnsi="Arial" w:cs="Arial"/>
          <w:sz w:val="18"/>
          <w:szCs w:val="18"/>
        </w:rPr>
        <w:t xml:space="preserve"> Ustawa z dnia 10 maja 2018 r. o ochronie danych osobowych [Dz. U. z 2019 r. poz. 1781]</w:t>
      </w:r>
    </w:p>
    <w:p w14:paraId="2BC1EB4C" w14:textId="77777777" w:rsidR="00745439" w:rsidRPr="009B17C8" w:rsidRDefault="00745439" w:rsidP="00745439">
      <w:pPr>
        <w:pStyle w:val="Tekstprzypisudolnego"/>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3EB82" w14:textId="77777777" w:rsidR="00745439" w:rsidRPr="00171C50" w:rsidRDefault="00745439" w:rsidP="00171C50">
    <w:pPr>
      <w:pStyle w:val="Nagwek"/>
      <w:jc w:val="center"/>
      <w:rPr>
        <w:rFonts w:eastAsia="Times New Roman"/>
        <w:w w:val="99"/>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44C2C"/>
    <w:multiLevelType w:val="multilevel"/>
    <w:tmpl w:val="CD548B96"/>
    <w:styleLink w:val="WWNum38"/>
    <w:lvl w:ilvl="0">
      <w:start w:val="2"/>
      <w:numFmt w:val="decimal"/>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1" w15:restartNumberingAfterBreak="0">
    <w:nsid w:val="04DF1F1C"/>
    <w:multiLevelType w:val="multilevel"/>
    <w:tmpl w:val="73D2BA40"/>
    <w:styleLink w:val="WWNum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9A66001"/>
    <w:multiLevelType w:val="multilevel"/>
    <w:tmpl w:val="8E668A0C"/>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0B027A2B"/>
    <w:multiLevelType w:val="multilevel"/>
    <w:tmpl w:val="45FA06AE"/>
    <w:styleLink w:val="WWNum26"/>
    <w:lvl w:ilvl="0">
      <w:start w:val="2"/>
      <w:numFmt w:val="decimal"/>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4" w15:restartNumberingAfterBreak="0">
    <w:nsid w:val="0CA71325"/>
    <w:multiLevelType w:val="multilevel"/>
    <w:tmpl w:val="2952BC20"/>
    <w:styleLink w:val="WWNum7"/>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 w15:restartNumberingAfterBreak="0">
    <w:nsid w:val="0F58451C"/>
    <w:multiLevelType w:val="multilevel"/>
    <w:tmpl w:val="117C3318"/>
    <w:styleLink w:val="WWNum29"/>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6" w15:restartNumberingAfterBreak="0">
    <w:nsid w:val="0F5855EB"/>
    <w:multiLevelType w:val="hybridMultilevel"/>
    <w:tmpl w:val="B08EC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803763"/>
    <w:multiLevelType w:val="multilevel"/>
    <w:tmpl w:val="0C383C60"/>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0B34716"/>
    <w:multiLevelType w:val="multilevel"/>
    <w:tmpl w:val="A23206BE"/>
    <w:styleLink w:val="WWNum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1114500F"/>
    <w:multiLevelType w:val="multilevel"/>
    <w:tmpl w:val="2EF27CB0"/>
    <w:styleLink w:val="WWNum17"/>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130C5B99"/>
    <w:multiLevelType w:val="multilevel"/>
    <w:tmpl w:val="9580E3CA"/>
    <w:styleLink w:val="WWNum9"/>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1" w15:restartNumberingAfterBreak="0">
    <w:nsid w:val="13F97906"/>
    <w:multiLevelType w:val="hybridMultilevel"/>
    <w:tmpl w:val="4CE8C182"/>
    <w:lvl w:ilvl="0" w:tplc="04150001">
      <w:start w:val="1"/>
      <w:numFmt w:val="bullet"/>
      <w:lvlText w:val=""/>
      <w:lvlJc w:val="left"/>
      <w:pPr>
        <w:ind w:left="720" w:hanging="360"/>
      </w:pPr>
      <w:rPr>
        <w:rFonts w:ascii="Symbol" w:hAnsi="Symbol" w:hint="default"/>
      </w:rPr>
    </w:lvl>
    <w:lvl w:ilvl="1" w:tplc="F632692E">
      <w:start w:val="1"/>
      <w:numFmt w:val="bullet"/>
      <w:lvlText w:val="-"/>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770DEC"/>
    <w:multiLevelType w:val="hybridMultilevel"/>
    <w:tmpl w:val="A45E23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A6707D5"/>
    <w:multiLevelType w:val="multilevel"/>
    <w:tmpl w:val="690A003A"/>
    <w:styleLink w:val="WWNum6"/>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4" w15:restartNumberingAfterBreak="0">
    <w:nsid w:val="1A7D7148"/>
    <w:multiLevelType w:val="multilevel"/>
    <w:tmpl w:val="62A4936A"/>
    <w:styleLink w:val="WWNum2"/>
    <w:lvl w:ilvl="0">
      <w:start w:val="1"/>
      <w:numFmt w:val="decimal"/>
      <w:lvlText w:val="%1."/>
      <w:lvlJc w:val="left"/>
      <w:pPr>
        <w:ind w:left="720" w:hanging="360"/>
      </w:pPr>
    </w:lvl>
    <w:lvl w:ilvl="1">
      <w:numFmt w:val="bullet"/>
      <w:lvlText w:val="•"/>
      <w:lvlJc w:val="left"/>
      <w:pPr>
        <w:ind w:left="1788" w:hanging="708"/>
      </w:pPr>
      <w:rPr>
        <w:rFonts w:ascii="Times New Roman" w:hAnsi="Times New Roman" w:cs="Times New Roman"/>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1C006133"/>
    <w:multiLevelType w:val="multilevel"/>
    <w:tmpl w:val="F34E79DA"/>
    <w:styleLink w:val="WWNum35"/>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C477760"/>
    <w:multiLevelType w:val="multilevel"/>
    <w:tmpl w:val="EB42F6C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15:restartNumberingAfterBreak="0">
    <w:nsid w:val="1CA06019"/>
    <w:multiLevelType w:val="hybridMultilevel"/>
    <w:tmpl w:val="5E4ADBA6"/>
    <w:lvl w:ilvl="0" w:tplc="1524844A">
      <w:start w:val="1"/>
      <w:numFmt w:val="decimal"/>
      <w:lvlText w:val="%1."/>
      <w:lvlJc w:val="left"/>
      <w:pPr>
        <w:ind w:left="644" w:hanging="360"/>
      </w:pPr>
      <w:rPr>
        <w:b w:val="0"/>
        <w:bCs w:val="0"/>
        <w:color w:val="auto"/>
      </w:rPr>
    </w:lvl>
    <w:lvl w:ilvl="1" w:tplc="04150001">
      <w:start w:val="1"/>
      <w:numFmt w:val="bullet"/>
      <w:lvlText w:val=""/>
      <w:lvlJc w:val="left"/>
      <w:pPr>
        <w:ind w:left="1440" w:hanging="360"/>
      </w:pPr>
      <w:rPr>
        <w:rFonts w:ascii="Symbol" w:hAnsi="Symbol" w:hint="default"/>
      </w:rPr>
    </w:lvl>
    <w:lvl w:ilvl="2" w:tplc="E7B478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2D0881"/>
    <w:multiLevelType w:val="multilevel"/>
    <w:tmpl w:val="E7C27A66"/>
    <w:styleLink w:val="WWNum10"/>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9" w15:restartNumberingAfterBreak="0">
    <w:nsid w:val="28A03F5C"/>
    <w:multiLevelType w:val="hybridMultilevel"/>
    <w:tmpl w:val="9AD09C1A"/>
    <w:lvl w:ilvl="0" w:tplc="FB044D4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A815033"/>
    <w:multiLevelType w:val="hybridMultilevel"/>
    <w:tmpl w:val="1638E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01C5F0B"/>
    <w:multiLevelType w:val="multilevel"/>
    <w:tmpl w:val="DDC6A910"/>
    <w:styleLink w:val="WWNum32"/>
    <w:lvl w:ilvl="0">
      <w:start w:val="1"/>
      <w:numFmt w:val="decimal"/>
      <w:lvlText w:val="%1)"/>
      <w:lvlJc w:val="left"/>
      <w:pPr>
        <w:ind w:left="720" w:hanging="360"/>
      </w:pPr>
      <w:rPr>
        <w:color w:val="00000A"/>
        <w:u w:val="none"/>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31816367"/>
    <w:multiLevelType w:val="multilevel"/>
    <w:tmpl w:val="3F7039A0"/>
    <w:styleLink w:val="WWNum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32B05043"/>
    <w:multiLevelType w:val="multilevel"/>
    <w:tmpl w:val="D12286F4"/>
    <w:styleLink w:val="WWNum30"/>
    <w:lvl w:ilvl="0">
      <w:start w:val="1"/>
      <w:numFmt w:val="upperRoman"/>
      <w:lvlText w:val="%1."/>
      <w:lvlJc w:val="right"/>
      <w:pPr>
        <w:ind w:left="743" w:hanging="360"/>
      </w:pPr>
    </w:lvl>
    <w:lvl w:ilvl="1">
      <w:start w:val="1"/>
      <w:numFmt w:val="lowerLetter"/>
      <w:lvlText w:val="%2."/>
      <w:lvlJc w:val="left"/>
      <w:pPr>
        <w:ind w:left="1463" w:hanging="360"/>
      </w:pPr>
    </w:lvl>
    <w:lvl w:ilvl="2">
      <w:start w:val="1"/>
      <w:numFmt w:val="lowerRoman"/>
      <w:lvlText w:val="%1.%2.%3."/>
      <w:lvlJc w:val="right"/>
      <w:pPr>
        <w:ind w:left="2183" w:hanging="180"/>
      </w:pPr>
    </w:lvl>
    <w:lvl w:ilvl="3">
      <w:start w:val="1"/>
      <w:numFmt w:val="decimal"/>
      <w:lvlText w:val="%1.%2.%3.%4."/>
      <w:lvlJc w:val="left"/>
      <w:pPr>
        <w:ind w:left="2903" w:hanging="360"/>
      </w:pPr>
    </w:lvl>
    <w:lvl w:ilvl="4">
      <w:start w:val="1"/>
      <w:numFmt w:val="lowerLetter"/>
      <w:lvlText w:val="%1.%2.%3.%4.%5."/>
      <w:lvlJc w:val="left"/>
      <w:pPr>
        <w:ind w:left="3623" w:hanging="360"/>
      </w:pPr>
    </w:lvl>
    <w:lvl w:ilvl="5">
      <w:start w:val="1"/>
      <w:numFmt w:val="lowerRoman"/>
      <w:lvlText w:val="%1.%2.%3.%4.%5.%6."/>
      <w:lvlJc w:val="right"/>
      <w:pPr>
        <w:ind w:left="4343" w:hanging="180"/>
      </w:pPr>
    </w:lvl>
    <w:lvl w:ilvl="6">
      <w:start w:val="1"/>
      <w:numFmt w:val="decimal"/>
      <w:lvlText w:val="%1.%2.%3.%4.%5.%6.%7."/>
      <w:lvlJc w:val="left"/>
      <w:pPr>
        <w:ind w:left="5063" w:hanging="360"/>
      </w:pPr>
    </w:lvl>
    <w:lvl w:ilvl="7">
      <w:start w:val="1"/>
      <w:numFmt w:val="lowerLetter"/>
      <w:lvlText w:val="%1.%2.%3.%4.%5.%6.%7.%8."/>
      <w:lvlJc w:val="left"/>
      <w:pPr>
        <w:ind w:left="5783" w:hanging="360"/>
      </w:pPr>
    </w:lvl>
    <w:lvl w:ilvl="8">
      <w:start w:val="1"/>
      <w:numFmt w:val="lowerRoman"/>
      <w:lvlText w:val="%1.%2.%3.%4.%5.%6.%7.%8.%9."/>
      <w:lvlJc w:val="right"/>
      <w:pPr>
        <w:ind w:left="6503" w:hanging="180"/>
      </w:pPr>
    </w:lvl>
  </w:abstractNum>
  <w:abstractNum w:abstractNumId="24" w15:restartNumberingAfterBreak="0">
    <w:nsid w:val="34636706"/>
    <w:multiLevelType w:val="multilevel"/>
    <w:tmpl w:val="257692BE"/>
    <w:styleLink w:val="WWNum25"/>
    <w:lvl w:ilvl="0">
      <w:numFmt w:val="bullet"/>
      <w:lvlText w:val=""/>
      <w:lvlJc w:val="left"/>
      <w:pPr>
        <w:ind w:left="4046" w:hanging="360"/>
      </w:pPr>
      <w:rPr>
        <w:rFonts w:ascii="Symbol" w:hAnsi="Symbol"/>
      </w:rPr>
    </w:lvl>
    <w:lvl w:ilvl="1">
      <w:numFmt w:val="bullet"/>
      <w:lvlText w:val="o"/>
      <w:lvlJc w:val="left"/>
      <w:pPr>
        <w:ind w:left="4766" w:hanging="360"/>
      </w:pPr>
      <w:rPr>
        <w:rFonts w:ascii="Courier New" w:hAnsi="Courier New" w:cs="Courier New"/>
      </w:rPr>
    </w:lvl>
    <w:lvl w:ilvl="2">
      <w:numFmt w:val="bullet"/>
      <w:lvlText w:val=""/>
      <w:lvlJc w:val="left"/>
      <w:pPr>
        <w:ind w:left="5486" w:hanging="360"/>
      </w:pPr>
      <w:rPr>
        <w:rFonts w:ascii="Wingdings" w:hAnsi="Wingdings"/>
      </w:rPr>
    </w:lvl>
    <w:lvl w:ilvl="3">
      <w:numFmt w:val="bullet"/>
      <w:lvlText w:val=""/>
      <w:lvlJc w:val="left"/>
      <w:pPr>
        <w:ind w:left="6206" w:hanging="360"/>
      </w:pPr>
      <w:rPr>
        <w:rFonts w:ascii="Symbol" w:hAnsi="Symbol"/>
      </w:rPr>
    </w:lvl>
    <w:lvl w:ilvl="4">
      <w:numFmt w:val="bullet"/>
      <w:lvlText w:val="o"/>
      <w:lvlJc w:val="left"/>
      <w:pPr>
        <w:ind w:left="6926" w:hanging="360"/>
      </w:pPr>
      <w:rPr>
        <w:rFonts w:ascii="Courier New" w:hAnsi="Courier New" w:cs="Courier New"/>
      </w:rPr>
    </w:lvl>
    <w:lvl w:ilvl="5">
      <w:numFmt w:val="bullet"/>
      <w:lvlText w:val=""/>
      <w:lvlJc w:val="left"/>
      <w:pPr>
        <w:ind w:left="7646" w:hanging="360"/>
      </w:pPr>
      <w:rPr>
        <w:rFonts w:ascii="Wingdings" w:hAnsi="Wingdings"/>
      </w:rPr>
    </w:lvl>
    <w:lvl w:ilvl="6">
      <w:numFmt w:val="bullet"/>
      <w:lvlText w:val=""/>
      <w:lvlJc w:val="left"/>
      <w:pPr>
        <w:ind w:left="8366" w:hanging="360"/>
      </w:pPr>
      <w:rPr>
        <w:rFonts w:ascii="Symbol" w:hAnsi="Symbol"/>
      </w:rPr>
    </w:lvl>
    <w:lvl w:ilvl="7">
      <w:numFmt w:val="bullet"/>
      <w:lvlText w:val="o"/>
      <w:lvlJc w:val="left"/>
      <w:pPr>
        <w:ind w:left="9086" w:hanging="360"/>
      </w:pPr>
      <w:rPr>
        <w:rFonts w:ascii="Courier New" w:hAnsi="Courier New" w:cs="Courier New"/>
      </w:rPr>
    </w:lvl>
    <w:lvl w:ilvl="8">
      <w:numFmt w:val="bullet"/>
      <w:lvlText w:val=""/>
      <w:lvlJc w:val="left"/>
      <w:pPr>
        <w:ind w:left="9806" w:hanging="360"/>
      </w:pPr>
      <w:rPr>
        <w:rFonts w:ascii="Wingdings" w:hAnsi="Wingdings"/>
      </w:rPr>
    </w:lvl>
  </w:abstractNum>
  <w:abstractNum w:abstractNumId="25" w15:restartNumberingAfterBreak="0">
    <w:nsid w:val="368F4555"/>
    <w:multiLevelType w:val="hybridMultilevel"/>
    <w:tmpl w:val="1F94CE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A976D1A"/>
    <w:multiLevelType w:val="multilevel"/>
    <w:tmpl w:val="8004B5B2"/>
    <w:styleLink w:val="WWNum2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3B6A02C3"/>
    <w:multiLevelType w:val="multilevel"/>
    <w:tmpl w:val="4EEAEC22"/>
    <w:styleLink w:val="WWNum33"/>
    <w:lvl w:ilvl="0">
      <w:start w:val="1"/>
      <w:numFmt w:val="decimal"/>
      <w:lvlText w:val="%1)"/>
      <w:lvlJc w:val="left"/>
      <w:pPr>
        <w:ind w:left="720" w:hanging="360"/>
      </w:pPr>
      <w:rPr>
        <w:color w:val="00000A"/>
        <w:u w:val="none"/>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3CAF392C"/>
    <w:multiLevelType w:val="multilevel"/>
    <w:tmpl w:val="2A7A0758"/>
    <w:styleLink w:val="WWNum34"/>
    <w:lvl w:ilvl="0">
      <w:start w:val="1"/>
      <w:numFmt w:val="upperRoman"/>
      <w:lvlText w:val="%1."/>
      <w:lvlJc w:val="right"/>
      <w:pPr>
        <w:ind w:left="743" w:hanging="360"/>
      </w:pPr>
    </w:lvl>
    <w:lvl w:ilvl="1">
      <w:start w:val="1"/>
      <w:numFmt w:val="lowerLetter"/>
      <w:lvlText w:val="%2."/>
      <w:lvlJc w:val="left"/>
      <w:pPr>
        <w:ind w:left="1463" w:hanging="360"/>
      </w:pPr>
    </w:lvl>
    <w:lvl w:ilvl="2">
      <w:start w:val="1"/>
      <w:numFmt w:val="lowerRoman"/>
      <w:lvlText w:val="%1.%2.%3."/>
      <w:lvlJc w:val="right"/>
      <w:pPr>
        <w:ind w:left="2183" w:hanging="180"/>
      </w:pPr>
    </w:lvl>
    <w:lvl w:ilvl="3">
      <w:start w:val="1"/>
      <w:numFmt w:val="decimal"/>
      <w:lvlText w:val="%1.%2.%3.%4."/>
      <w:lvlJc w:val="left"/>
      <w:pPr>
        <w:ind w:left="2903" w:hanging="360"/>
      </w:pPr>
    </w:lvl>
    <w:lvl w:ilvl="4">
      <w:start w:val="1"/>
      <w:numFmt w:val="lowerLetter"/>
      <w:lvlText w:val="%1.%2.%3.%4.%5."/>
      <w:lvlJc w:val="left"/>
      <w:pPr>
        <w:ind w:left="3623" w:hanging="360"/>
      </w:pPr>
    </w:lvl>
    <w:lvl w:ilvl="5">
      <w:start w:val="1"/>
      <w:numFmt w:val="lowerRoman"/>
      <w:lvlText w:val="%1.%2.%3.%4.%5.%6."/>
      <w:lvlJc w:val="right"/>
      <w:pPr>
        <w:ind w:left="4343" w:hanging="180"/>
      </w:pPr>
    </w:lvl>
    <w:lvl w:ilvl="6">
      <w:start w:val="1"/>
      <w:numFmt w:val="decimal"/>
      <w:lvlText w:val="%1.%2.%3.%4.%5.%6.%7."/>
      <w:lvlJc w:val="left"/>
      <w:pPr>
        <w:ind w:left="5063" w:hanging="360"/>
      </w:pPr>
    </w:lvl>
    <w:lvl w:ilvl="7">
      <w:start w:val="1"/>
      <w:numFmt w:val="lowerLetter"/>
      <w:lvlText w:val="%1.%2.%3.%4.%5.%6.%7.%8."/>
      <w:lvlJc w:val="left"/>
      <w:pPr>
        <w:ind w:left="5783" w:hanging="360"/>
      </w:pPr>
    </w:lvl>
    <w:lvl w:ilvl="8">
      <w:start w:val="1"/>
      <w:numFmt w:val="lowerRoman"/>
      <w:lvlText w:val="%1.%2.%3.%4.%5.%6.%7.%8.%9."/>
      <w:lvlJc w:val="right"/>
      <w:pPr>
        <w:ind w:left="6503" w:hanging="180"/>
      </w:pPr>
    </w:lvl>
  </w:abstractNum>
  <w:abstractNum w:abstractNumId="29" w15:restartNumberingAfterBreak="0">
    <w:nsid w:val="3F845D57"/>
    <w:multiLevelType w:val="multilevel"/>
    <w:tmpl w:val="55FE6B0A"/>
    <w:styleLink w:val="WWNum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0" w15:restartNumberingAfterBreak="0">
    <w:nsid w:val="4B6F23D4"/>
    <w:multiLevelType w:val="hybridMultilevel"/>
    <w:tmpl w:val="842AA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FC87F2E"/>
    <w:multiLevelType w:val="hybridMultilevel"/>
    <w:tmpl w:val="9B6C1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07841A6"/>
    <w:multiLevelType w:val="hybridMultilevel"/>
    <w:tmpl w:val="5A780C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0A91E53"/>
    <w:multiLevelType w:val="multilevel"/>
    <w:tmpl w:val="2C841E56"/>
    <w:styleLink w:val="WWNum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4" w15:restartNumberingAfterBreak="0">
    <w:nsid w:val="54371857"/>
    <w:multiLevelType w:val="hybridMultilevel"/>
    <w:tmpl w:val="B3EE5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9822215"/>
    <w:multiLevelType w:val="hybridMultilevel"/>
    <w:tmpl w:val="4A9812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847C2C"/>
    <w:multiLevelType w:val="multilevel"/>
    <w:tmpl w:val="075EE7C6"/>
    <w:styleLink w:val="WWNum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7" w15:restartNumberingAfterBreak="0">
    <w:nsid w:val="5CE34404"/>
    <w:multiLevelType w:val="multilevel"/>
    <w:tmpl w:val="03B21A78"/>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 w15:restartNumberingAfterBreak="0">
    <w:nsid w:val="5E401702"/>
    <w:multiLevelType w:val="multilevel"/>
    <w:tmpl w:val="D60C0A22"/>
    <w:styleLink w:val="WW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5EE82544"/>
    <w:multiLevelType w:val="multilevel"/>
    <w:tmpl w:val="99AE0E72"/>
    <w:styleLink w:val="WWNum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64196ACC"/>
    <w:multiLevelType w:val="multilevel"/>
    <w:tmpl w:val="A376838C"/>
    <w:styleLink w:val="WWNum37"/>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66C02BDE"/>
    <w:multiLevelType w:val="multilevel"/>
    <w:tmpl w:val="55E22FB4"/>
    <w:styleLink w:val="WWNum1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2" w15:restartNumberingAfterBreak="0">
    <w:nsid w:val="6A7B4E13"/>
    <w:multiLevelType w:val="hybridMultilevel"/>
    <w:tmpl w:val="DF88F7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D3A17E3"/>
    <w:multiLevelType w:val="multilevel"/>
    <w:tmpl w:val="2AC88370"/>
    <w:styleLink w:val="WWNum15"/>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15:restartNumberingAfterBreak="0">
    <w:nsid w:val="6E335AD1"/>
    <w:multiLevelType w:val="hybridMultilevel"/>
    <w:tmpl w:val="8160B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FF85916"/>
    <w:multiLevelType w:val="hybridMultilevel"/>
    <w:tmpl w:val="B4FA7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06228AF"/>
    <w:multiLevelType w:val="hybridMultilevel"/>
    <w:tmpl w:val="F056B93A"/>
    <w:lvl w:ilvl="0" w:tplc="961067F8">
      <w:start w:val="1"/>
      <w:numFmt w:val="decimal"/>
      <w:lvlText w:val="%1."/>
      <w:lvlJc w:val="left"/>
      <w:pPr>
        <w:ind w:left="1004" w:hanging="360"/>
      </w:pPr>
      <w:rPr>
        <w:i w:val="0"/>
        <w:iCs/>
        <w:color w:val="auto"/>
      </w:rPr>
    </w:lvl>
    <w:lvl w:ilvl="1" w:tplc="04150001">
      <w:start w:val="1"/>
      <w:numFmt w:val="bullet"/>
      <w:lvlText w:val=""/>
      <w:lvlJc w:val="left"/>
      <w:pPr>
        <w:ind w:left="720" w:hanging="360"/>
      </w:pPr>
      <w:rPr>
        <w:rFonts w:ascii="Symbol" w:hAnsi="Symbol" w:hint="default"/>
      </w:r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7" w15:restartNumberingAfterBreak="0">
    <w:nsid w:val="721C7E59"/>
    <w:multiLevelType w:val="multilevel"/>
    <w:tmpl w:val="C5F272EC"/>
    <w:styleLink w:val="WWNum24"/>
    <w:lvl w:ilvl="0">
      <w:numFmt w:val="bullet"/>
      <w:lvlText w:val=""/>
      <w:lvlJc w:val="left"/>
      <w:pPr>
        <w:ind w:left="720" w:hanging="360"/>
      </w:pPr>
      <w:rPr>
        <w:rFonts w:ascii="Symbol" w:hAnsi="Symbol"/>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 w15:restartNumberingAfterBreak="0">
    <w:nsid w:val="73664F30"/>
    <w:multiLevelType w:val="hybridMultilevel"/>
    <w:tmpl w:val="40FA2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4DB358A"/>
    <w:multiLevelType w:val="multilevel"/>
    <w:tmpl w:val="5F1E8E10"/>
    <w:styleLink w:val="WWNum31"/>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50" w15:restartNumberingAfterBreak="0">
    <w:nsid w:val="76987D69"/>
    <w:multiLevelType w:val="hybridMultilevel"/>
    <w:tmpl w:val="F3F8F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7FE1B44"/>
    <w:multiLevelType w:val="multilevel"/>
    <w:tmpl w:val="8A02E33C"/>
    <w:styleLink w:val="WWNum4"/>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2" w15:restartNumberingAfterBreak="0">
    <w:nsid w:val="781807C5"/>
    <w:multiLevelType w:val="hybridMultilevel"/>
    <w:tmpl w:val="614631AE"/>
    <w:lvl w:ilvl="0" w:tplc="FB044D4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B6E796F"/>
    <w:multiLevelType w:val="hybridMultilevel"/>
    <w:tmpl w:val="F162C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B886951"/>
    <w:multiLevelType w:val="multilevel"/>
    <w:tmpl w:val="511290AC"/>
    <w:styleLink w:val="WWNum1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5" w15:restartNumberingAfterBreak="0">
    <w:nsid w:val="7C8E2E4A"/>
    <w:multiLevelType w:val="multilevel"/>
    <w:tmpl w:val="24EE230C"/>
    <w:styleLink w:val="WWNum14"/>
    <w:lvl w:ilvl="0">
      <w:start w:val="1"/>
      <w:numFmt w:val="upperLetter"/>
      <w:lvlText w:val="%1."/>
      <w:lvlJc w:val="left"/>
      <w:pPr>
        <w:ind w:left="1080" w:hanging="360"/>
      </w:pPr>
      <w:rPr>
        <w:b w:val="0"/>
        <w:i w:val="0"/>
        <w:sz w:val="20"/>
      </w:r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56" w15:restartNumberingAfterBreak="0">
    <w:nsid w:val="7E7A521E"/>
    <w:multiLevelType w:val="multilevel"/>
    <w:tmpl w:val="02502BD0"/>
    <w:styleLink w:val="WWNum16"/>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57" w15:restartNumberingAfterBreak="0">
    <w:nsid w:val="7F651487"/>
    <w:multiLevelType w:val="multilevel"/>
    <w:tmpl w:val="5E0A0DBC"/>
    <w:styleLink w:val="WWNum5"/>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num w:numId="1" w16cid:durableId="1705783595">
    <w:abstractNumId w:val="16"/>
  </w:num>
  <w:num w:numId="2" w16cid:durableId="1579755381">
    <w:abstractNumId w:val="14"/>
  </w:num>
  <w:num w:numId="3" w16cid:durableId="1640189673">
    <w:abstractNumId w:val="37"/>
  </w:num>
  <w:num w:numId="4" w16cid:durableId="1900556649">
    <w:abstractNumId w:val="51"/>
  </w:num>
  <w:num w:numId="5" w16cid:durableId="1614708405">
    <w:abstractNumId w:val="57"/>
  </w:num>
  <w:num w:numId="6" w16cid:durableId="22102458">
    <w:abstractNumId w:val="13"/>
  </w:num>
  <w:num w:numId="7" w16cid:durableId="1116369192">
    <w:abstractNumId w:val="4"/>
  </w:num>
  <w:num w:numId="8" w16cid:durableId="2002535530">
    <w:abstractNumId w:val="33"/>
  </w:num>
  <w:num w:numId="9" w16cid:durableId="1227108005">
    <w:abstractNumId w:val="10"/>
  </w:num>
  <w:num w:numId="10" w16cid:durableId="231820027">
    <w:abstractNumId w:val="18"/>
  </w:num>
  <w:num w:numId="11" w16cid:durableId="1061252696">
    <w:abstractNumId w:val="54"/>
  </w:num>
  <w:num w:numId="12" w16cid:durableId="2022900704">
    <w:abstractNumId w:val="36"/>
  </w:num>
  <w:num w:numId="13" w16cid:durableId="1295067233">
    <w:abstractNumId w:val="8"/>
  </w:num>
  <w:num w:numId="14" w16cid:durableId="806776611">
    <w:abstractNumId w:val="55"/>
  </w:num>
  <w:num w:numId="15" w16cid:durableId="1884444125">
    <w:abstractNumId w:val="43"/>
  </w:num>
  <w:num w:numId="16" w16cid:durableId="58871476">
    <w:abstractNumId w:val="56"/>
  </w:num>
  <w:num w:numId="17" w16cid:durableId="1915234029">
    <w:abstractNumId w:val="9"/>
  </w:num>
  <w:num w:numId="18" w16cid:durableId="901910226">
    <w:abstractNumId w:val="41"/>
  </w:num>
  <w:num w:numId="19" w16cid:durableId="1635134472">
    <w:abstractNumId w:val="22"/>
  </w:num>
  <w:num w:numId="20" w16cid:durableId="1630166607">
    <w:abstractNumId w:val="7"/>
  </w:num>
  <w:num w:numId="21" w16cid:durableId="1719360259">
    <w:abstractNumId w:val="38"/>
    <w:lvlOverride w:ilvl="0">
      <w:lvl w:ilvl="0">
        <w:numFmt w:val="bullet"/>
        <w:lvlText w:val=""/>
        <w:lvlJc w:val="left"/>
        <w:pPr>
          <w:ind w:left="720" w:hanging="360"/>
        </w:pPr>
      </w:lvl>
    </w:lvlOverride>
  </w:num>
  <w:num w:numId="22" w16cid:durableId="1489245998">
    <w:abstractNumId w:val="2"/>
  </w:num>
  <w:num w:numId="23" w16cid:durableId="980424707">
    <w:abstractNumId w:val="29"/>
  </w:num>
  <w:num w:numId="24" w16cid:durableId="1133132579">
    <w:abstractNumId w:val="47"/>
  </w:num>
  <w:num w:numId="25" w16cid:durableId="2075396788">
    <w:abstractNumId w:val="24"/>
  </w:num>
  <w:num w:numId="26" w16cid:durableId="1208949325">
    <w:abstractNumId w:val="3"/>
  </w:num>
  <w:num w:numId="27" w16cid:durableId="1278634762">
    <w:abstractNumId w:val="39"/>
  </w:num>
  <w:num w:numId="28" w16cid:durableId="1417901251">
    <w:abstractNumId w:val="26"/>
  </w:num>
  <w:num w:numId="29" w16cid:durableId="678235629">
    <w:abstractNumId w:val="5"/>
  </w:num>
  <w:num w:numId="30" w16cid:durableId="778065458">
    <w:abstractNumId w:val="23"/>
  </w:num>
  <w:num w:numId="31" w16cid:durableId="1939289290">
    <w:abstractNumId w:val="49"/>
  </w:num>
  <w:num w:numId="32" w16cid:durableId="476074806">
    <w:abstractNumId w:val="21"/>
  </w:num>
  <w:num w:numId="33" w16cid:durableId="1198272418">
    <w:abstractNumId w:val="27"/>
  </w:num>
  <w:num w:numId="34" w16cid:durableId="1591036755">
    <w:abstractNumId w:val="28"/>
  </w:num>
  <w:num w:numId="35" w16cid:durableId="1766227292">
    <w:abstractNumId w:val="15"/>
  </w:num>
  <w:num w:numId="36" w16cid:durableId="1007442839">
    <w:abstractNumId w:val="1"/>
  </w:num>
  <w:num w:numId="37" w16cid:durableId="39596218">
    <w:abstractNumId w:val="40"/>
  </w:num>
  <w:num w:numId="38" w16cid:durableId="71780037">
    <w:abstractNumId w:val="0"/>
  </w:num>
  <w:num w:numId="39" w16cid:durableId="1128544940">
    <w:abstractNumId w:val="17"/>
  </w:num>
  <w:num w:numId="40" w16cid:durableId="1459833791">
    <w:abstractNumId w:val="46"/>
  </w:num>
  <w:num w:numId="41" w16cid:durableId="880173104">
    <w:abstractNumId w:val="32"/>
  </w:num>
  <w:num w:numId="42" w16cid:durableId="1959406433">
    <w:abstractNumId w:val="30"/>
  </w:num>
  <w:num w:numId="43" w16cid:durableId="1627658925">
    <w:abstractNumId w:val="45"/>
  </w:num>
  <w:num w:numId="44" w16cid:durableId="1624533439">
    <w:abstractNumId w:val="31"/>
  </w:num>
  <w:num w:numId="45" w16cid:durableId="520630913">
    <w:abstractNumId w:val="25"/>
  </w:num>
  <w:num w:numId="46" w16cid:durableId="158888946">
    <w:abstractNumId w:val="44"/>
  </w:num>
  <w:num w:numId="47" w16cid:durableId="1582719533">
    <w:abstractNumId w:val="19"/>
  </w:num>
  <w:num w:numId="48" w16cid:durableId="1740859789">
    <w:abstractNumId w:val="52"/>
  </w:num>
  <w:num w:numId="49" w16cid:durableId="985932275">
    <w:abstractNumId w:val="6"/>
  </w:num>
  <w:num w:numId="50" w16cid:durableId="119806379">
    <w:abstractNumId w:val="35"/>
  </w:num>
  <w:num w:numId="51" w16cid:durableId="1006129919">
    <w:abstractNumId w:val="53"/>
  </w:num>
  <w:num w:numId="52" w16cid:durableId="231309165">
    <w:abstractNumId w:val="50"/>
  </w:num>
  <w:num w:numId="53" w16cid:durableId="2096780171">
    <w:abstractNumId w:val="48"/>
  </w:num>
  <w:num w:numId="54" w16cid:durableId="1490903976">
    <w:abstractNumId w:val="12"/>
  </w:num>
  <w:num w:numId="55" w16cid:durableId="1416972565">
    <w:abstractNumId w:val="42"/>
  </w:num>
  <w:num w:numId="56" w16cid:durableId="647175612">
    <w:abstractNumId w:val="38"/>
  </w:num>
  <w:num w:numId="57" w16cid:durableId="74400784">
    <w:abstractNumId w:val="11"/>
  </w:num>
  <w:num w:numId="58" w16cid:durableId="1468474642">
    <w:abstractNumId w:val="34"/>
  </w:num>
  <w:num w:numId="59" w16cid:durableId="497575159">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C2C"/>
    <w:rsid w:val="00010820"/>
    <w:rsid w:val="000A0318"/>
    <w:rsid w:val="000B4147"/>
    <w:rsid w:val="000D2C2B"/>
    <w:rsid w:val="000E6E1D"/>
    <w:rsid w:val="00125576"/>
    <w:rsid w:val="00182D7B"/>
    <w:rsid w:val="0019034D"/>
    <w:rsid w:val="001A47B6"/>
    <w:rsid w:val="001D4C35"/>
    <w:rsid w:val="00203A75"/>
    <w:rsid w:val="002A63BC"/>
    <w:rsid w:val="00467187"/>
    <w:rsid w:val="004B3E73"/>
    <w:rsid w:val="00563BAF"/>
    <w:rsid w:val="00663514"/>
    <w:rsid w:val="00703C2C"/>
    <w:rsid w:val="00745439"/>
    <w:rsid w:val="00806514"/>
    <w:rsid w:val="00893648"/>
    <w:rsid w:val="008A1C76"/>
    <w:rsid w:val="009E777E"/>
    <w:rsid w:val="00B529CC"/>
    <w:rsid w:val="00C82A41"/>
    <w:rsid w:val="00CE00BF"/>
    <w:rsid w:val="00E16D9E"/>
    <w:rsid w:val="00E717FD"/>
    <w:rsid w:val="00EB026A"/>
    <w:rsid w:val="00ED7597"/>
    <w:rsid w:val="00F155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E4589"/>
  <w15:chartTrackingRefBased/>
  <w15:docId w15:val="{A71A0EC0-2066-4E18-B925-9A5C9C36F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703C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unhideWhenUsed/>
    <w:qFormat/>
    <w:rsid w:val="00703C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703C2C"/>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703C2C"/>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703C2C"/>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703C2C"/>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03C2C"/>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03C2C"/>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03C2C"/>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03C2C"/>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rsid w:val="00703C2C"/>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703C2C"/>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703C2C"/>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703C2C"/>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703C2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03C2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03C2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03C2C"/>
    <w:rPr>
      <w:rFonts w:eastAsiaTheme="majorEastAsia" w:cstheme="majorBidi"/>
      <w:color w:val="272727" w:themeColor="text1" w:themeTint="D8"/>
    </w:rPr>
  </w:style>
  <w:style w:type="paragraph" w:styleId="Tytu">
    <w:name w:val="Title"/>
    <w:basedOn w:val="Normalny"/>
    <w:next w:val="Normalny"/>
    <w:link w:val="TytuZnak"/>
    <w:uiPriority w:val="10"/>
    <w:qFormat/>
    <w:rsid w:val="00703C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03C2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03C2C"/>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03C2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03C2C"/>
    <w:pPr>
      <w:spacing w:before="160"/>
      <w:jc w:val="center"/>
    </w:pPr>
    <w:rPr>
      <w:i/>
      <w:iCs/>
      <w:color w:val="404040" w:themeColor="text1" w:themeTint="BF"/>
    </w:rPr>
  </w:style>
  <w:style w:type="character" w:customStyle="1" w:styleId="CytatZnak">
    <w:name w:val="Cytat Znak"/>
    <w:basedOn w:val="Domylnaczcionkaakapitu"/>
    <w:link w:val="Cytat"/>
    <w:uiPriority w:val="29"/>
    <w:rsid w:val="00703C2C"/>
    <w:rPr>
      <w:i/>
      <w:iCs/>
      <w:color w:val="404040" w:themeColor="text1" w:themeTint="BF"/>
    </w:rPr>
  </w:style>
  <w:style w:type="paragraph" w:styleId="Akapitzlist">
    <w:name w:val="List Paragraph"/>
    <w:basedOn w:val="Normalny"/>
    <w:link w:val="AkapitzlistZnak"/>
    <w:uiPriority w:val="34"/>
    <w:qFormat/>
    <w:rsid w:val="00703C2C"/>
    <w:pPr>
      <w:ind w:left="720"/>
      <w:contextualSpacing/>
    </w:pPr>
  </w:style>
  <w:style w:type="character" w:styleId="Wyrnienieintensywne">
    <w:name w:val="Intense Emphasis"/>
    <w:basedOn w:val="Domylnaczcionkaakapitu"/>
    <w:uiPriority w:val="21"/>
    <w:qFormat/>
    <w:rsid w:val="00703C2C"/>
    <w:rPr>
      <w:i/>
      <w:iCs/>
      <w:color w:val="2F5496" w:themeColor="accent1" w:themeShade="BF"/>
    </w:rPr>
  </w:style>
  <w:style w:type="paragraph" w:styleId="Cytatintensywny">
    <w:name w:val="Intense Quote"/>
    <w:basedOn w:val="Normalny"/>
    <w:next w:val="Normalny"/>
    <w:link w:val="CytatintensywnyZnak"/>
    <w:uiPriority w:val="30"/>
    <w:qFormat/>
    <w:rsid w:val="00703C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703C2C"/>
    <w:rPr>
      <w:i/>
      <w:iCs/>
      <w:color w:val="2F5496" w:themeColor="accent1" w:themeShade="BF"/>
    </w:rPr>
  </w:style>
  <w:style w:type="character" w:styleId="Odwoanieintensywne">
    <w:name w:val="Intense Reference"/>
    <w:basedOn w:val="Domylnaczcionkaakapitu"/>
    <w:uiPriority w:val="32"/>
    <w:qFormat/>
    <w:rsid w:val="00703C2C"/>
    <w:rPr>
      <w:b/>
      <w:bCs/>
      <w:smallCaps/>
      <w:color w:val="2F5496" w:themeColor="accent1" w:themeShade="BF"/>
      <w:spacing w:val="5"/>
    </w:rPr>
  </w:style>
  <w:style w:type="paragraph" w:styleId="Stopka">
    <w:name w:val="footer"/>
    <w:basedOn w:val="Normalny"/>
    <w:link w:val="StopkaZnak"/>
    <w:uiPriority w:val="99"/>
    <w:unhideWhenUsed/>
    <w:rsid w:val="00703C2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03C2C"/>
  </w:style>
  <w:style w:type="paragraph" w:customStyle="1" w:styleId="Standard">
    <w:name w:val="Standard"/>
    <w:qFormat/>
    <w:rsid w:val="00703C2C"/>
    <w:pPr>
      <w:suppressAutoHyphens/>
      <w:autoSpaceDN w:val="0"/>
      <w:textAlignment w:val="baseline"/>
    </w:pPr>
    <w:rPr>
      <w:rFonts w:ascii="Times New Roman" w:eastAsia="SimSun" w:hAnsi="Times New Roman" w:cs="Times New Roman"/>
      <w:kern w:val="3"/>
      <w:sz w:val="24"/>
      <w:szCs w:val="24"/>
      <w14:ligatures w14:val="none"/>
    </w:rPr>
  </w:style>
  <w:style w:type="paragraph" w:customStyle="1" w:styleId="Heading">
    <w:name w:val="Heading"/>
    <w:basedOn w:val="Standard"/>
    <w:next w:val="Textbody"/>
    <w:rsid w:val="00703C2C"/>
    <w:pPr>
      <w:keepNext/>
      <w:spacing w:before="240" w:after="120"/>
    </w:pPr>
    <w:rPr>
      <w:rFonts w:ascii="Arial" w:eastAsia="Microsoft YaHei" w:hAnsi="Arial" w:cs="Mangal"/>
      <w:sz w:val="28"/>
      <w:szCs w:val="28"/>
    </w:rPr>
  </w:style>
  <w:style w:type="paragraph" w:customStyle="1" w:styleId="Textbody">
    <w:name w:val="Text body"/>
    <w:basedOn w:val="Standard"/>
    <w:rsid w:val="00703C2C"/>
    <w:pPr>
      <w:spacing w:after="120"/>
    </w:pPr>
  </w:style>
  <w:style w:type="paragraph" w:styleId="Lista">
    <w:name w:val="List"/>
    <w:basedOn w:val="Textbody"/>
    <w:rsid w:val="00703C2C"/>
    <w:rPr>
      <w:rFonts w:cs="Mangal"/>
    </w:rPr>
  </w:style>
  <w:style w:type="paragraph" w:styleId="Legenda">
    <w:name w:val="caption"/>
    <w:basedOn w:val="Standard"/>
    <w:rsid w:val="00703C2C"/>
    <w:pPr>
      <w:suppressLineNumbers/>
      <w:spacing w:before="120" w:after="120"/>
    </w:pPr>
    <w:rPr>
      <w:rFonts w:cs="Mangal"/>
      <w:i/>
      <w:iCs/>
    </w:rPr>
  </w:style>
  <w:style w:type="paragraph" w:customStyle="1" w:styleId="Index">
    <w:name w:val="Index"/>
    <w:basedOn w:val="Standard"/>
    <w:rsid w:val="00703C2C"/>
    <w:pPr>
      <w:suppressLineNumbers/>
    </w:pPr>
    <w:rPr>
      <w:rFonts w:cs="Mangal"/>
    </w:rPr>
  </w:style>
  <w:style w:type="paragraph" w:styleId="Tekstprzypisudolnego">
    <w:name w:val="footnote text"/>
    <w:basedOn w:val="Standard"/>
    <w:link w:val="TekstprzypisudolnegoZnak"/>
    <w:uiPriority w:val="99"/>
    <w:rsid w:val="00703C2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qFormat/>
    <w:rsid w:val="00703C2C"/>
    <w:rPr>
      <w:rFonts w:ascii="Times New Roman" w:eastAsia="SimSun" w:hAnsi="Times New Roman" w:cs="Times New Roman"/>
      <w:kern w:val="3"/>
      <w:sz w:val="20"/>
      <w:szCs w:val="20"/>
      <w14:ligatures w14:val="none"/>
    </w:rPr>
  </w:style>
  <w:style w:type="paragraph" w:styleId="Tekstkomentarza">
    <w:name w:val="annotation text"/>
    <w:basedOn w:val="Standard"/>
    <w:link w:val="TekstkomentarzaZnak"/>
    <w:uiPriority w:val="99"/>
    <w:rsid w:val="00703C2C"/>
    <w:pPr>
      <w:spacing w:line="240" w:lineRule="auto"/>
    </w:pPr>
    <w:rPr>
      <w:sz w:val="20"/>
      <w:szCs w:val="20"/>
    </w:rPr>
  </w:style>
  <w:style w:type="character" w:customStyle="1" w:styleId="TekstkomentarzaZnak">
    <w:name w:val="Tekst komentarza Znak"/>
    <w:basedOn w:val="Domylnaczcionkaakapitu"/>
    <w:link w:val="Tekstkomentarza"/>
    <w:uiPriority w:val="99"/>
    <w:rsid w:val="00703C2C"/>
    <w:rPr>
      <w:rFonts w:ascii="Times New Roman" w:eastAsia="SimSun" w:hAnsi="Times New Roman" w:cs="Times New Roman"/>
      <w:kern w:val="3"/>
      <w:sz w:val="20"/>
      <w:szCs w:val="20"/>
      <w14:ligatures w14:val="none"/>
    </w:rPr>
  </w:style>
  <w:style w:type="paragraph" w:styleId="Tematkomentarza">
    <w:name w:val="annotation subject"/>
    <w:basedOn w:val="Tekstkomentarza"/>
    <w:link w:val="TematkomentarzaZnak"/>
    <w:rsid w:val="00703C2C"/>
    <w:rPr>
      <w:b/>
      <w:bCs/>
    </w:rPr>
  </w:style>
  <w:style w:type="character" w:customStyle="1" w:styleId="TematkomentarzaZnak">
    <w:name w:val="Temat komentarza Znak"/>
    <w:basedOn w:val="TekstkomentarzaZnak"/>
    <w:link w:val="Tematkomentarza"/>
    <w:rsid w:val="00703C2C"/>
    <w:rPr>
      <w:rFonts w:ascii="Times New Roman" w:eastAsia="SimSun" w:hAnsi="Times New Roman" w:cs="Times New Roman"/>
      <w:b/>
      <w:bCs/>
      <w:kern w:val="3"/>
      <w:sz w:val="20"/>
      <w:szCs w:val="20"/>
      <w14:ligatures w14:val="none"/>
    </w:rPr>
  </w:style>
  <w:style w:type="paragraph" w:styleId="Tekstdymka">
    <w:name w:val="Balloon Text"/>
    <w:basedOn w:val="Standard"/>
    <w:link w:val="TekstdymkaZnak"/>
    <w:rsid w:val="00703C2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rsid w:val="00703C2C"/>
    <w:rPr>
      <w:rFonts w:ascii="Segoe UI" w:eastAsia="SimSun" w:hAnsi="Segoe UI" w:cs="Segoe UI"/>
      <w:kern w:val="3"/>
      <w:sz w:val="18"/>
      <w:szCs w:val="18"/>
      <w14:ligatures w14:val="none"/>
    </w:rPr>
  </w:style>
  <w:style w:type="paragraph" w:styleId="Nagwek">
    <w:name w:val="header"/>
    <w:basedOn w:val="Standard"/>
    <w:link w:val="NagwekZnak"/>
    <w:uiPriority w:val="99"/>
    <w:rsid w:val="00703C2C"/>
    <w:pPr>
      <w:suppressLineNumbers/>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03C2C"/>
    <w:rPr>
      <w:rFonts w:ascii="Times New Roman" w:eastAsia="SimSun" w:hAnsi="Times New Roman" w:cs="Times New Roman"/>
      <w:kern w:val="3"/>
      <w:sz w:val="24"/>
      <w:szCs w:val="24"/>
      <w14:ligatures w14:val="none"/>
    </w:rPr>
  </w:style>
  <w:style w:type="paragraph" w:styleId="NormalnyWeb">
    <w:name w:val="Normal (Web)"/>
    <w:basedOn w:val="Standard"/>
    <w:uiPriority w:val="99"/>
    <w:rsid w:val="00703C2C"/>
    <w:pPr>
      <w:spacing w:before="100" w:after="100" w:line="240" w:lineRule="auto"/>
    </w:pPr>
    <w:rPr>
      <w:rFonts w:eastAsia="Times New Roman"/>
      <w:lang w:eastAsia="pl-PL"/>
    </w:rPr>
  </w:style>
  <w:style w:type="paragraph" w:styleId="Tekstprzypisukocowego">
    <w:name w:val="endnote text"/>
    <w:basedOn w:val="Standard"/>
    <w:link w:val="TekstprzypisukocowegoZnak"/>
    <w:rsid w:val="00703C2C"/>
    <w:pPr>
      <w:spacing w:after="0" w:line="240" w:lineRule="auto"/>
    </w:pPr>
    <w:rPr>
      <w:sz w:val="20"/>
      <w:szCs w:val="20"/>
    </w:rPr>
  </w:style>
  <w:style w:type="character" w:customStyle="1" w:styleId="TekstprzypisukocowegoZnak">
    <w:name w:val="Tekst przypisu końcowego Znak"/>
    <w:basedOn w:val="Domylnaczcionkaakapitu"/>
    <w:link w:val="Tekstprzypisukocowego"/>
    <w:rsid w:val="00703C2C"/>
    <w:rPr>
      <w:rFonts w:ascii="Times New Roman" w:eastAsia="SimSun" w:hAnsi="Times New Roman" w:cs="Times New Roman"/>
      <w:kern w:val="3"/>
      <w:sz w:val="20"/>
      <w:szCs w:val="20"/>
      <w14:ligatures w14:val="none"/>
    </w:rPr>
  </w:style>
  <w:style w:type="paragraph" w:customStyle="1" w:styleId="Stopka2">
    <w:name w:val="Stopka2"/>
    <w:basedOn w:val="Standard"/>
    <w:rsid w:val="00703C2C"/>
    <w:pPr>
      <w:widowControl w:val="0"/>
      <w:shd w:val="clear" w:color="auto" w:fill="FFFFFF"/>
      <w:spacing w:after="0" w:line="0" w:lineRule="atLeast"/>
      <w:jc w:val="both"/>
    </w:pPr>
    <w:rPr>
      <w:rFonts w:eastAsia="Times New Roman"/>
      <w:sz w:val="15"/>
      <w:szCs w:val="15"/>
    </w:rPr>
  </w:style>
  <w:style w:type="paragraph" w:customStyle="1" w:styleId="Stopka3">
    <w:name w:val="Stopka (3)"/>
    <w:basedOn w:val="Standard"/>
    <w:rsid w:val="00703C2C"/>
    <w:pPr>
      <w:widowControl w:val="0"/>
      <w:shd w:val="clear" w:color="auto" w:fill="FFFFFF"/>
      <w:spacing w:after="0" w:line="0" w:lineRule="atLeast"/>
    </w:pPr>
    <w:rPr>
      <w:rFonts w:eastAsia="Times New Roman"/>
      <w:sz w:val="11"/>
      <w:szCs w:val="11"/>
    </w:rPr>
  </w:style>
  <w:style w:type="paragraph" w:customStyle="1" w:styleId="Nagwek40">
    <w:name w:val="Nagłówek #4"/>
    <w:basedOn w:val="Standard"/>
    <w:rsid w:val="00703C2C"/>
    <w:pPr>
      <w:widowControl w:val="0"/>
      <w:shd w:val="clear" w:color="auto" w:fill="FFFFFF"/>
      <w:spacing w:after="0" w:line="0" w:lineRule="atLeast"/>
      <w:jc w:val="center"/>
      <w:outlineLvl w:val="3"/>
    </w:pPr>
    <w:rPr>
      <w:rFonts w:eastAsia="Times New Roman"/>
      <w:b/>
      <w:bCs/>
      <w:sz w:val="20"/>
      <w:szCs w:val="20"/>
    </w:rPr>
  </w:style>
  <w:style w:type="paragraph" w:customStyle="1" w:styleId="Teksttreci2">
    <w:name w:val="Tekst treści (2)"/>
    <w:basedOn w:val="Standard"/>
    <w:rsid w:val="00703C2C"/>
    <w:pPr>
      <w:widowControl w:val="0"/>
      <w:shd w:val="clear" w:color="auto" w:fill="FFFFFF"/>
      <w:spacing w:after="0" w:line="379" w:lineRule="exact"/>
      <w:ind w:hanging="420"/>
      <w:jc w:val="both"/>
    </w:pPr>
    <w:rPr>
      <w:rFonts w:eastAsia="Times New Roman"/>
      <w:sz w:val="22"/>
      <w:szCs w:val="22"/>
    </w:rPr>
  </w:style>
  <w:style w:type="paragraph" w:customStyle="1" w:styleId="Footnote">
    <w:name w:val="Footnote"/>
    <w:basedOn w:val="Standard"/>
    <w:rsid w:val="00703C2C"/>
    <w:pPr>
      <w:suppressLineNumbers/>
      <w:ind w:left="283" w:hanging="283"/>
    </w:pPr>
    <w:rPr>
      <w:sz w:val="20"/>
      <w:szCs w:val="20"/>
    </w:rPr>
  </w:style>
  <w:style w:type="paragraph" w:customStyle="1" w:styleId="TableContents">
    <w:name w:val="Table Contents"/>
    <w:basedOn w:val="Standard"/>
    <w:rsid w:val="00703C2C"/>
    <w:pPr>
      <w:suppressLineNumbers/>
    </w:pPr>
  </w:style>
  <w:style w:type="character" w:styleId="Odwoanieprzypisudolnego">
    <w:name w:val="footnote reference"/>
    <w:uiPriority w:val="99"/>
    <w:rsid w:val="00703C2C"/>
    <w:rPr>
      <w:position w:val="0"/>
      <w:vertAlign w:val="superscript"/>
    </w:rPr>
  </w:style>
  <w:style w:type="character" w:customStyle="1" w:styleId="Internetlink">
    <w:name w:val="Internet link"/>
    <w:rsid w:val="00703C2C"/>
    <w:rPr>
      <w:color w:val="0563C1"/>
      <w:u w:val="single"/>
    </w:rPr>
  </w:style>
  <w:style w:type="character" w:styleId="Odwoaniedokomentarza">
    <w:name w:val="annotation reference"/>
    <w:rsid w:val="00703C2C"/>
    <w:rPr>
      <w:sz w:val="16"/>
      <w:szCs w:val="16"/>
    </w:rPr>
  </w:style>
  <w:style w:type="character" w:styleId="Uwydatnienie">
    <w:name w:val="Emphasis"/>
    <w:uiPriority w:val="20"/>
    <w:qFormat/>
    <w:rsid w:val="00703C2C"/>
    <w:rPr>
      <w:i/>
      <w:iCs/>
    </w:rPr>
  </w:style>
  <w:style w:type="character" w:customStyle="1" w:styleId="StrongEmphasis">
    <w:name w:val="Strong Emphasis"/>
    <w:rsid w:val="00703C2C"/>
    <w:rPr>
      <w:b/>
      <w:bCs/>
    </w:rPr>
  </w:style>
  <w:style w:type="character" w:customStyle="1" w:styleId="hyphenate">
    <w:name w:val="hyphenate"/>
    <w:basedOn w:val="Domylnaczcionkaakapitu"/>
    <w:rsid w:val="00703C2C"/>
  </w:style>
  <w:style w:type="character" w:customStyle="1" w:styleId="highlight">
    <w:name w:val="highlight"/>
    <w:basedOn w:val="Domylnaczcionkaakapitu"/>
    <w:rsid w:val="00703C2C"/>
  </w:style>
  <w:style w:type="character" w:styleId="UyteHipercze">
    <w:name w:val="FollowedHyperlink"/>
    <w:rsid w:val="00703C2C"/>
    <w:rPr>
      <w:color w:val="954F72"/>
      <w:u w:val="single"/>
    </w:rPr>
  </w:style>
  <w:style w:type="character" w:styleId="Odwoanieprzypisukocowego">
    <w:name w:val="endnote reference"/>
    <w:rsid w:val="00703C2C"/>
    <w:rPr>
      <w:position w:val="0"/>
      <w:vertAlign w:val="superscript"/>
    </w:rPr>
  </w:style>
  <w:style w:type="character" w:customStyle="1" w:styleId="st">
    <w:name w:val="st"/>
    <w:basedOn w:val="Domylnaczcionkaakapitu"/>
    <w:rsid w:val="00703C2C"/>
  </w:style>
  <w:style w:type="character" w:customStyle="1" w:styleId="Teksttreci9">
    <w:name w:val="Tekst treści (9)"/>
    <w:rsid w:val="00703C2C"/>
    <w:rPr>
      <w:rFonts w:ascii="Times New Roman" w:eastAsia="Times New Roman" w:hAnsi="Times New Roman" w:cs="Times New Roman"/>
      <w:b/>
      <w:bCs/>
      <w:i w:val="0"/>
      <w:iCs w:val="0"/>
      <w:caps w:val="0"/>
      <w:smallCaps w:val="0"/>
      <w:strike w:val="0"/>
      <w:dstrike w:val="0"/>
      <w:sz w:val="20"/>
      <w:szCs w:val="20"/>
      <w:u w:val="none"/>
    </w:rPr>
  </w:style>
  <w:style w:type="character" w:customStyle="1" w:styleId="Teksttreci90">
    <w:name w:val="Tekst treści (9)_"/>
    <w:rsid w:val="00703C2C"/>
    <w:rPr>
      <w:rFonts w:ascii="Times New Roman" w:eastAsia="Times New Roman" w:hAnsi="Times New Roman" w:cs="Times New Roman"/>
      <w:b/>
      <w:bCs/>
      <w:i w:val="0"/>
      <w:iCs w:val="0"/>
      <w:caps w:val="0"/>
      <w:smallCaps w:val="0"/>
      <w:strike w:val="0"/>
      <w:dstrike w:val="0"/>
      <w:sz w:val="20"/>
      <w:szCs w:val="20"/>
      <w:u w:val="none"/>
    </w:rPr>
  </w:style>
  <w:style w:type="character" w:customStyle="1" w:styleId="Stopka0">
    <w:name w:val="Stopka_"/>
    <w:rsid w:val="00703C2C"/>
    <w:rPr>
      <w:rFonts w:eastAsia="Times New Roman"/>
      <w:sz w:val="15"/>
      <w:szCs w:val="15"/>
    </w:rPr>
  </w:style>
  <w:style w:type="character" w:customStyle="1" w:styleId="Stopka30">
    <w:name w:val="Stopka (3)_"/>
    <w:rsid w:val="00703C2C"/>
    <w:rPr>
      <w:rFonts w:eastAsia="Times New Roman"/>
      <w:sz w:val="11"/>
      <w:szCs w:val="11"/>
    </w:rPr>
  </w:style>
  <w:style w:type="character" w:customStyle="1" w:styleId="Teksttreci6">
    <w:name w:val="Tekst treści (6)"/>
    <w:rsid w:val="00703C2C"/>
    <w:rPr>
      <w:rFonts w:ascii="Times New Roman" w:eastAsia="Times New Roman" w:hAnsi="Times New Roman" w:cs="Times New Roman"/>
      <w:b w:val="0"/>
      <w:bCs w:val="0"/>
      <w:i w:val="0"/>
      <w:iCs w:val="0"/>
      <w:caps w:val="0"/>
      <w:smallCaps w:val="0"/>
      <w:strike w:val="0"/>
      <w:dstrike w:val="0"/>
      <w:sz w:val="15"/>
      <w:szCs w:val="15"/>
      <w:u w:val="none"/>
    </w:rPr>
  </w:style>
  <w:style w:type="character" w:customStyle="1" w:styleId="Teksttreci60">
    <w:name w:val="Tekst treści (6)_"/>
    <w:rsid w:val="00703C2C"/>
    <w:rPr>
      <w:rFonts w:ascii="Times New Roman" w:eastAsia="Times New Roman" w:hAnsi="Times New Roman" w:cs="Times New Roman"/>
      <w:b w:val="0"/>
      <w:bCs w:val="0"/>
      <w:i w:val="0"/>
      <w:iCs w:val="0"/>
      <w:caps w:val="0"/>
      <w:smallCaps w:val="0"/>
      <w:strike w:val="0"/>
      <w:dstrike w:val="0"/>
      <w:sz w:val="15"/>
      <w:szCs w:val="15"/>
      <w:u w:val="none"/>
    </w:rPr>
  </w:style>
  <w:style w:type="character" w:customStyle="1" w:styleId="Nagwek41">
    <w:name w:val="Nagłówek #4_"/>
    <w:rsid w:val="00703C2C"/>
    <w:rPr>
      <w:rFonts w:eastAsia="Times New Roman"/>
      <w:b/>
      <w:bCs/>
      <w:sz w:val="20"/>
      <w:szCs w:val="20"/>
    </w:rPr>
  </w:style>
  <w:style w:type="character" w:customStyle="1" w:styleId="Teksttreci20">
    <w:name w:val="Tekst treści (2)_"/>
    <w:rsid w:val="00703C2C"/>
    <w:rPr>
      <w:rFonts w:eastAsia="Times New Roman"/>
      <w:sz w:val="22"/>
      <w:szCs w:val="22"/>
    </w:rPr>
  </w:style>
  <w:style w:type="character" w:customStyle="1" w:styleId="ListLabel1">
    <w:name w:val="ListLabel 1"/>
    <w:rsid w:val="00703C2C"/>
    <w:rPr>
      <w:rFonts w:cs="Times New Roman"/>
    </w:rPr>
  </w:style>
  <w:style w:type="character" w:customStyle="1" w:styleId="ListLabel2">
    <w:name w:val="ListLabel 2"/>
    <w:rsid w:val="00703C2C"/>
    <w:rPr>
      <w:rFonts w:cs="Courier New"/>
    </w:rPr>
  </w:style>
  <w:style w:type="character" w:customStyle="1" w:styleId="ListLabel3">
    <w:name w:val="ListLabel 3"/>
    <w:rsid w:val="00703C2C"/>
    <w:rPr>
      <w:b w:val="0"/>
      <w:i w:val="0"/>
      <w:sz w:val="20"/>
    </w:rPr>
  </w:style>
  <w:style w:type="character" w:customStyle="1" w:styleId="ListLabel4">
    <w:name w:val="ListLabel 4"/>
    <w:rsid w:val="00703C2C"/>
    <w:rPr>
      <w:b/>
    </w:rPr>
  </w:style>
  <w:style w:type="character" w:customStyle="1" w:styleId="ListLabel5">
    <w:name w:val="ListLabel 5"/>
    <w:rsid w:val="00703C2C"/>
    <w:rPr>
      <w:color w:val="00000A"/>
      <w:u w:val="none"/>
    </w:rPr>
  </w:style>
  <w:style w:type="character" w:customStyle="1" w:styleId="FootnoteSymbol">
    <w:name w:val="Footnote Symbol"/>
    <w:rsid w:val="00703C2C"/>
  </w:style>
  <w:style w:type="character" w:customStyle="1" w:styleId="Footnoteanchor">
    <w:name w:val="Footnote anchor"/>
    <w:rsid w:val="00703C2C"/>
    <w:rPr>
      <w:position w:val="0"/>
      <w:vertAlign w:val="superscript"/>
    </w:rPr>
  </w:style>
  <w:style w:type="numbering" w:customStyle="1" w:styleId="WWNum1">
    <w:name w:val="WWNum1"/>
    <w:basedOn w:val="Bezlisty"/>
    <w:rsid w:val="00703C2C"/>
    <w:pPr>
      <w:numPr>
        <w:numId w:val="1"/>
      </w:numPr>
    </w:pPr>
  </w:style>
  <w:style w:type="numbering" w:customStyle="1" w:styleId="WWNum2">
    <w:name w:val="WWNum2"/>
    <w:basedOn w:val="Bezlisty"/>
    <w:rsid w:val="00703C2C"/>
    <w:pPr>
      <w:numPr>
        <w:numId w:val="2"/>
      </w:numPr>
    </w:pPr>
  </w:style>
  <w:style w:type="numbering" w:customStyle="1" w:styleId="WWNum3">
    <w:name w:val="WWNum3"/>
    <w:basedOn w:val="Bezlisty"/>
    <w:rsid w:val="00703C2C"/>
    <w:pPr>
      <w:numPr>
        <w:numId w:val="3"/>
      </w:numPr>
    </w:pPr>
  </w:style>
  <w:style w:type="numbering" w:customStyle="1" w:styleId="WWNum4">
    <w:name w:val="WWNum4"/>
    <w:basedOn w:val="Bezlisty"/>
    <w:rsid w:val="00703C2C"/>
    <w:pPr>
      <w:numPr>
        <w:numId w:val="4"/>
      </w:numPr>
    </w:pPr>
  </w:style>
  <w:style w:type="numbering" w:customStyle="1" w:styleId="WWNum5">
    <w:name w:val="WWNum5"/>
    <w:basedOn w:val="Bezlisty"/>
    <w:rsid w:val="00703C2C"/>
    <w:pPr>
      <w:numPr>
        <w:numId w:val="5"/>
      </w:numPr>
    </w:pPr>
  </w:style>
  <w:style w:type="numbering" w:customStyle="1" w:styleId="WWNum6">
    <w:name w:val="WWNum6"/>
    <w:basedOn w:val="Bezlisty"/>
    <w:rsid w:val="00703C2C"/>
    <w:pPr>
      <w:numPr>
        <w:numId w:val="6"/>
      </w:numPr>
    </w:pPr>
  </w:style>
  <w:style w:type="numbering" w:customStyle="1" w:styleId="WWNum7">
    <w:name w:val="WWNum7"/>
    <w:basedOn w:val="Bezlisty"/>
    <w:rsid w:val="00703C2C"/>
    <w:pPr>
      <w:numPr>
        <w:numId w:val="7"/>
      </w:numPr>
    </w:pPr>
  </w:style>
  <w:style w:type="numbering" w:customStyle="1" w:styleId="WWNum8">
    <w:name w:val="WWNum8"/>
    <w:basedOn w:val="Bezlisty"/>
    <w:rsid w:val="00703C2C"/>
    <w:pPr>
      <w:numPr>
        <w:numId w:val="8"/>
      </w:numPr>
    </w:pPr>
  </w:style>
  <w:style w:type="numbering" w:customStyle="1" w:styleId="WWNum9">
    <w:name w:val="WWNum9"/>
    <w:basedOn w:val="Bezlisty"/>
    <w:rsid w:val="00703C2C"/>
    <w:pPr>
      <w:numPr>
        <w:numId w:val="9"/>
      </w:numPr>
    </w:pPr>
  </w:style>
  <w:style w:type="numbering" w:customStyle="1" w:styleId="WWNum10">
    <w:name w:val="WWNum10"/>
    <w:basedOn w:val="Bezlisty"/>
    <w:rsid w:val="00703C2C"/>
    <w:pPr>
      <w:numPr>
        <w:numId w:val="10"/>
      </w:numPr>
    </w:pPr>
  </w:style>
  <w:style w:type="numbering" w:customStyle="1" w:styleId="WWNum11">
    <w:name w:val="WWNum11"/>
    <w:basedOn w:val="Bezlisty"/>
    <w:rsid w:val="00703C2C"/>
    <w:pPr>
      <w:numPr>
        <w:numId w:val="11"/>
      </w:numPr>
    </w:pPr>
  </w:style>
  <w:style w:type="numbering" w:customStyle="1" w:styleId="WWNum12">
    <w:name w:val="WWNum12"/>
    <w:basedOn w:val="Bezlisty"/>
    <w:rsid w:val="00703C2C"/>
    <w:pPr>
      <w:numPr>
        <w:numId w:val="12"/>
      </w:numPr>
    </w:pPr>
  </w:style>
  <w:style w:type="numbering" w:customStyle="1" w:styleId="WWNum13">
    <w:name w:val="WWNum13"/>
    <w:basedOn w:val="Bezlisty"/>
    <w:rsid w:val="00703C2C"/>
    <w:pPr>
      <w:numPr>
        <w:numId w:val="13"/>
      </w:numPr>
    </w:pPr>
  </w:style>
  <w:style w:type="numbering" w:customStyle="1" w:styleId="WWNum14">
    <w:name w:val="WWNum14"/>
    <w:basedOn w:val="Bezlisty"/>
    <w:rsid w:val="00703C2C"/>
    <w:pPr>
      <w:numPr>
        <w:numId w:val="14"/>
      </w:numPr>
    </w:pPr>
  </w:style>
  <w:style w:type="numbering" w:customStyle="1" w:styleId="WWNum15">
    <w:name w:val="WWNum15"/>
    <w:basedOn w:val="Bezlisty"/>
    <w:rsid w:val="00703C2C"/>
    <w:pPr>
      <w:numPr>
        <w:numId w:val="15"/>
      </w:numPr>
    </w:pPr>
  </w:style>
  <w:style w:type="numbering" w:customStyle="1" w:styleId="WWNum16">
    <w:name w:val="WWNum16"/>
    <w:basedOn w:val="Bezlisty"/>
    <w:rsid w:val="00703C2C"/>
    <w:pPr>
      <w:numPr>
        <w:numId w:val="16"/>
      </w:numPr>
    </w:pPr>
  </w:style>
  <w:style w:type="numbering" w:customStyle="1" w:styleId="WWNum17">
    <w:name w:val="WWNum17"/>
    <w:basedOn w:val="Bezlisty"/>
    <w:rsid w:val="00703C2C"/>
    <w:pPr>
      <w:numPr>
        <w:numId w:val="17"/>
      </w:numPr>
    </w:pPr>
  </w:style>
  <w:style w:type="numbering" w:customStyle="1" w:styleId="WWNum18">
    <w:name w:val="WWNum18"/>
    <w:basedOn w:val="Bezlisty"/>
    <w:rsid w:val="00703C2C"/>
    <w:pPr>
      <w:numPr>
        <w:numId w:val="18"/>
      </w:numPr>
    </w:pPr>
  </w:style>
  <w:style w:type="numbering" w:customStyle="1" w:styleId="WWNum19">
    <w:name w:val="WWNum19"/>
    <w:basedOn w:val="Bezlisty"/>
    <w:rsid w:val="00703C2C"/>
    <w:pPr>
      <w:numPr>
        <w:numId w:val="19"/>
      </w:numPr>
    </w:pPr>
  </w:style>
  <w:style w:type="numbering" w:customStyle="1" w:styleId="WWNum20">
    <w:name w:val="WWNum20"/>
    <w:basedOn w:val="Bezlisty"/>
    <w:rsid w:val="00703C2C"/>
    <w:pPr>
      <w:numPr>
        <w:numId w:val="20"/>
      </w:numPr>
    </w:pPr>
  </w:style>
  <w:style w:type="numbering" w:customStyle="1" w:styleId="WWNum21">
    <w:name w:val="WWNum21"/>
    <w:basedOn w:val="Bezlisty"/>
    <w:rsid w:val="00703C2C"/>
    <w:pPr>
      <w:numPr>
        <w:numId w:val="56"/>
      </w:numPr>
    </w:pPr>
  </w:style>
  <w:style w:type="numbering" w:customStyle="1" w:styleId="WWNum22">
    <w:name w:val="WWNum22"/>
    <w:basedOn w:val="Bezlisty"/>
    <w:rsid w:val="00703C2C"/>
    <w:pPr>
      <w:numPr>
        <w:numId w:val="22"/>
      </w:numPr>
    </w:pPr>
  </w:style>
  <w:style w:type="numbering" w:customStyle="1" w:styleId="WWNum23">
    <w:name w:val="WWNum23"/>
    <w:basedOn w:val="Bezlisty"/>
    <w:rsid w:val="00703C2C"/>
    <w:pPr>
      <w:numPr>
        <w:numId w:val="23"/>
      </w:numPr>
    </w:pPr>
  </w:style>
  <w:style w:type="numbering" w:customStyle="1" w:styleId="WWNum24">
    <w:name w:val="WWNum24"/>
    <w:basedOn w:val="Bezlisty"/>
    <w:rsid w:val="00703C2C"/>
    <w:pPr>
      <w:numPr>
        <w:numId w:val="24"/>
      </w:numPr>
    </w:pPr>
  </w:style>
  <w:style w:type="numbering" w:customStyle="1" w:styleId="WWNum25">
    <w:name w:val="WWNum25"/>
    <w:basedOn w:val="Bezlisty"/>
    <w:rsid w:val="00703C2C"/>
    <w:pPr>
      <w:numPr>
        <w:numId w:val="25"/>
      </w:numPr>
    </w:pPr>
  </w:style>
  <w:style w:type="numbering" w:customStyle="1" w:styleId="WWNum26">
    <w:name w:val="WWNum26"/>
    <w:basedOn w:val="Bezlisty"/>
    <w:rsid w:val="00703C2C"/>
    <w:pPr>
      <w:numPr>
        <w:numId w:val="26"/>
      </w:numPr>
    </w:pPr>
  </w:style>
  <w:style w:type="numbering" w:customStyle="1" w:styleId="WWNum27">
    <w:name w:val="WWNum27"/>
    <w:basedOn w:val="Bezlisty"/>
    <w:rsid w:val="00703C2C"/>
    <w:pPr>
      <w:numPr>
        <w:numId w:val="27"/>
      </w:numPr>
    </w:pPr>
  </w:style>
  <w:style w:type="numbering" w:customStyle="1" w:styleId="WWNum28">
    <w:name w:val="WWNum28"/>
    <w:basedOn w:val="Bezlisty"/>
    <w:rsid w:val="00703C2C"/>
    <w:pPr>
      <w:numPr>
        <w:numId w:val="28"/>
      </w:numPr>
    </w:pPr>
  </w:style>
  <w:style w:type="numbering" w:customStyle="1" w:styleId="WWNum29">
    <w:name w:val="WWNum29"/>
    <w:basedOn w:val="Bezlisty"/>
    <w:rsid w:val="00703C2C"/>
    <w:pPr>
      <w:numPr>
        <w:numId w:val="29"/>
      </w:numPr>
    </w:pPr>
  </w:style>
  <w:style w:type="numbering" w:customStyle="1" w:styleId="WWNum30">
    <w:name w:val="WWNum30"/>
    <w:basedOn w:val="Bezlisty"/>
    <w:rsid w:val="00703C2C"/>
    <w:pPr>
      <w:numPr>
        <w:numId w:val="30"/>
      </w:numPr>
    </w:pPr>
  </w:style>
  <w:style w:type="numbering" w:customStyle="1" w:styleId="WWNum31">
    <w:name w:val="WWNum31"/>
    <w:basedOn w:val="Bezlisty"/>
    <w:rsid w:val="00703C2C"/>
    <w:pPr>
      <w:numPr>
        <w:numId w:val="31"/>
      </w:numPr>
    </w:pPr>
  </w:style>
  <w:style w:type="numbering" w:customStyle="1" w:styleId="WWNum32">
    <w:name w:val="WWNum32"/>
    <w:basedOn w:val="Bezlisty"/>
    <w:rsid w:val="00703C2C"/>
    <w:pPr>
      <w:numPr>
        <w:numId w:val="32"/>
      </w:numPr>
    </w:pPr>
  </w:style>
  <w:style w:type="numbering" w:customStyle="1" w:styleId="WWNum33">
    <w:name w:val="WWNum33"/>
    <w:basedOn w:val="Bezlisty"/>
    <w:rsid w:val="00703C2C"/>
    <w:pPr>
      <w:numPr>
        <w:numId w:val="33"/>
      </w:numPr>
    </w:pPr>
  </w:style>
  <w:style w:type="numbering" w:customStyle="1" w:styleId="WWNum34">
    <w:name w:val="WWNum34"/>
    <w:basedOn w:val="Bezlisty"/>
    <w:rsid w:val="00703C2C"/>
    <w:pPr>
      <w:numPr>
        <w:numId w:val="34"/>
      </w:numPr>
    </w:pPr>
  </w:style>
  <w:style w:type="numbering" w:customStyle="1" w:styleId="WWNum35">
    <w:name w:val="WWNum35"/>
    <w:basedOn w:val="Bezlisty"/>
    <w:rsid w:val="00703C2C"/>
    <w:pPr>
      <w:numPr>
        <w:numId w:val="35"/>
      </w:numPr>
    </w:pPr>
  </w:style>
  <w:style w:type="numbering" w:customStyle="1" w:styleId="WWNum36">
    <w:name w:val="WWNum36"/>
    <w:basedOn w:val="Bezlisty"/>
    <w:rsid w:val="00703C2C"/>
    <w:pPr>
      <w:numPr>
        <w:numId w:val="36"/>
      </w:numPr>
    </w:pPr>
  </w:style>
  <w:style w:type="numbering" w:customStyle="1" w:styleId="WWNum37">
    <w:name w:val="WWNum37"/>
    <w:basedOn w:val="Bezlisty"/>
    <w:rsid w:val="00703C2C"/>
    <w:pPr>
      <w:numPr>
        <w:numId w:val="37"/>
      </w:numPr>
    </w:pPr>
  </w:style>
  <w:style w:type="numbering" w:customStyle="1" w:styleId="WWNum38">
    <w:name w:val="WWNum38"/>
    <w:basedOn w:val="Bezlisty"/>
    <w:rsid w:val="00703C2C"/>
    <w:pPr>
      <w:numPr>
        <w:numId w:val="38"/>
      </w:numPr>
    </w:pPr>
  </w:style>
  <w:style w:type="character" w:styleId="Hipercze">
    <w:name w:val="Hyperlink"/>
    <w:uiPriority w:val="99"/>
    <w:unhideWhenUsed/>
    <w:rsid w:val="00703C2C"/>
    <w:rPr>
      <w:color w:val="0563C1"/>
      <w:u w:val="single"/>
    </w:rPr>
  </w:style>
  <w:style w:type="character" w:styleId="HTML-cytat">
    <w:name w:val="HTML Cite"/>
    <w:uiPriority w:val="99"/>
    <w:semiHidden/>
    <w:unhideWhenUsed/>
    <w:rsid w:val="00703C2C"/>
    <w:rPr>
      <w:i/>
      <w:iCs/>
    </w:rPr>
  </w:style>
  <w:style w:type="paragraph" w:styleId="Nagwekspisutreci">
    <w:name w:val="TOC Heading"/>
    <w:basedOn w:val="Nagwek1"/>
    <w:next w:val="Normalny"/>
    <w:uiPriority w:val="39"/>
    <w:unhideWhenUsed/>
    <w:qFormat/>
    <w:rsid w:val="00703C2C"/>
    <w:pPr>
      <w:spacing w:before="240" w:after="0"/>
      <w:outlineLvl w:val="9"/>
    </w:pPr>
    <w:rPr>
      <w:rFonts w:ascii="Calibri Light" w:eastAsia="Times New Roman" w:hAnsi="Calibri Light" w:cs="Times New Roman"/>
      <w:color w:val="2E74B5"/>
      <w:kern w:val="0"/>
      <w:sz w:val="32"/>
      <w:szCs w:val="32"/>
      <w:lang w:eastAsia="pl-PL"/>
      <w14:ligatures w14:val="none"/>
    </w:rPr>
  </w:style>
  <w:style w:type="paragraph" w:styleId="Spistreci1">
    <w:name w:val="toc 1"/>
    <w:basedOn w:val="Normalny"/>
    <w:next w:val="Normalny"/>
    <w:autoRedefine/>
    <w:uiPriority w:val="39"/>
    <w:unhideWhenUsed/>
    <w:rsid w:val="00703C2C"/>
    <w:pPr>
      <w:spacing w:after="100"/>
    </w:pPr>
    <w:rPr>
      <w:rFonts w:ascii="Times New Roman" w:eastAsia="Calibri" w:hAnsi="Times New Roman" w:cs="Times New Roman"/>
      <w:kern w:val="0"/>
      <w:sz w:val="24"/>
      <w:szCs w:val="24"/>
      <w14:ligatures w14:val="none"/>
    </w:rPr>
  </w:style>
  <w:style w:type="paragraph" w:styleId="Spistreci2">
    <w:name w:val="toc 2"/>
    <w:basedOn w:val="Normalny"/>
    <w:next w:val="Normalny"/>
    <w:autoRedefine/>
    <w:uiPriority w:val="39"/>
    <w:unhideWhenUsed/>
    <w:rsid w:val="00703C2C"/>
    <w:pPr>
      <w:spacing w:after="100"/>
      <w:ind w:left="240"/>
    </w:pPr>
    <w:rPr>
      <w:rFonts w:ascii="Times New Roman" w:eastAsia="Calibri" w:hAnsi="Times New Roman" w:cs="Times New Roman"/>
      <w:kern w:val="0"/>
      <w:sz w:val="24"/>
      <w:szCs w:val="24"/>
      <w14:ligatures w14:val="none"/>
    </w:rPr>
  </w:style>
  <w:style w:type="character" w:styleId="Pogrubienie">
    <w:name w:val="Strong"/>
    <w:uiPriority w:val="22"/>
    <w:qFormat/>
    <w:rsid w:val="00703C2C"/>
    <w:rPr>
      <w:b/>
      <w:bCs/>
    </w:rPr>
  </w:style>
  <w:style w:type="paragraph" w:customStyle="1" w:styleId="Default">
    <w:name w:val="Default"/>
    <w:rsid w:val="00703C2C"/>
    <w:pPr>
      <w:autoSpaceDE w:val="0"/>
      <w:autoSpaceDN w:val="0"/>
      <w:adjustRightInd w:val="0"/>
      <w:spacing w:after="0" w:line="240" w:lineRule="auto"/>
    </w:pPr>
    <w:rPr>
      <w:rFonts w:ascii="Verdana" w:eastAsia="SimSun" w:hAnsi="Verdana" w:cs="Verdana"/>
      <w:color w:val="000000"/>
      <w:kern w:val="0"/>
      <w:sz w:val="24"/>
      <w:szCs w:val="24"/>
      <w:lang w:eastAsia="pl-PL"/>
      <w14:ligatures w14:val="none"/>
    </w:rPr>
  </w:style>
  <w:style w:type="character" w:customStyle="1" w:styleId="AkapitzlistZnak">
    <w:name w:val="Akapit z listą Znak"/>
    <w:link w:val="Akapitzlist"/>
    <w:uiPriority w:val="34"/>
    <w:qFormat/>
    <w:rsid w:val="00703C2C"/>
  </w:style>
  <w:style w:type="table" w:styleId="Tabela-Siatka">
    <w:name w:val="Table Grid"/>
    <w:basedOn w:val="Standardowy"/>
    <w:uiPriority w:val="39"/>
    <w:rsid w:val="00703C2C"/>
    <w:pPr>
      <w:spacing w:after="0" w:line="240" w:lineRule="auto"/>
    </w:pPr>
    <w:rPr>
      <w:rFonts w:ascii="Times New Roman" w:eastAsia="Calibri"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rsid w:val="00703C2C"/>
  </w:style>
  <w:style w:type="character" w:customStyle="1" w:styleId="Nierozpoznanawzmianka1">
    <w:name w:val="Nierozpoznana wzmianka1"/>
    <w:uiPriority w:val="99"/>
    <w:semiHidden/>
    <w:unhideWhenUsed/>
    <w:rsid w:val="00703C2C"/>
    <w:rPr>
      <w:color w:val="605E5C"/>
      <w:shd w:val="clear" w:color="auto" w:fill="E1DFDD"/>
    </w:rPr>
  </w:style>
  <w:style w:type="character" w:customStyle="1" w:styleId="markedcontent">
    <w:name w:val="markedcontent"/>
    <w:rsid w:val="00703C2C"/>
  </w:style>
  <w:style w:type="paragraph" w:customStyle="1" w:styleId="Tabela">
    <w:name w:val="Tabela"/>
    <w:basedOn w:val="Normalny"/>
    <w:link w:val="TabelaZnak"/>
    <w:qFormat/>
    <w:rsid w:val="00703C2C"/>
    <w:pPr>
      <w:spacing w:before="100" w:after="100" w:line="271" w:lineRule="auto"/>
      <w:jc w:val="both"/>
    </w:pPr>
    <w:rPr>
      <w:rFonts w:ascii="Arial" w:eastAsia="Calibri" w:hAnsi="Arial" w:cs="Times New Roman"/>
      <w:kern w:val="0"/>
      <w:sz w:val="20"/>
      <w:szCs w:val="24"/>
      <w14:ligatures w14:val="none"/>
    </w:rPr>
  </w:style>
  <w:style w:type="character" w:customStyle="1" w:styleId="TabelaZnak">
    <w:name w:val="Tabela Znak"/>
    <w:link w:val="Tabela"/>
    <w:rsid w:val="00703C2C"/>
    <w:rPr>
      <w:rFonts w:ascii="Arial" w:eastAsia="Calibri" w:hAnsi="Arial" w:cs="Times New Roman"/>
      <w:kern w:val="0"/>
      <w:sz w:val="20"/>
      <w:szCs w:val="24"/>
      <w14:ligatures w14:val="none"/>
    </w:rPr>
  </w:style>
  <w:style w:type="character" w:styleId="Nierozpoznanawzmianka">
    <w:name w:val="Unresolved Mention"/>
    <w:uiPriority w:val="99"/>
    <w:semiHidden/>
    <w:unhideWhenUsed/>
    <w:rsid w:val="00745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8267</Words>
  <Characters>49607</Characters>
  <Application>Microsoft Office Word</Application>
  <DocSecurity>0</DocSecurity>
  <Lines>413</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Ożóg</dc:creator>
  <cp:keywords/>
  <dc:description/>
  <cp:lastModifiedBy>Anna Ożóg</cp:lastModifiedBy>
  <cp:revision>14</cp:revision>
  <cp:lastPrinted>2026-05-04T06:27:00Z</cp:lastPrinted>
  <dcterms:created xsi:type="dcterms:W3CDTF">2025-10-07T10:15:00Z</dcterms:created>
  <dcterms:modified xsi:type="dcterms:W3CDTF">2026-05-04T06:27:00Z</dcterms:modified>
</cp:coreProperties>
</file>