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AB853" w14:textId="77777777" w:rsidR="00E56F36" w:rsidRDefault="00E56F36" w:rsidP="00BE4B51">
      <w:pPr>
        <w:jc w:val="center"/>
        <w:rPr>
          <w:b/>
          <w:sz w:val="52"/>
          <w:szCs w:val="52"/>
        </w:rPr>
      </w:pPr>
    </w:p>
    <w:p w14:paraId="54BE1960" w14:textId="77777777" w:rsidR="00490257" w:rsidRDefault="00366428" w:rsidP="00BE4B5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Wykaz m</w:t>
      </w:r>
      <w:r w:rsidR="00A34D6D">
        <w:rPr>
          <w:b/>
          <w:sz w:val="52"/>
          <w:szCs w:val="52"/>
        </w:rPr>
        <w:t>obiln</w:t>
      </w:r>
      <w:r>
        <w:rPr>
          <w:b/>
          <w:sz w:val="52"/>
          <w:szCs w:val="52"/>
        </w:rPr>
        <w:t>ych</w:t>
      </w:r>
      <w:r w:rsidR="00A34D6D">
        <w:rPr>
          <w:b/>
          <w:sz w:val="52"/>
          <w:szCs w:val="52"/>
        </w:rPr>
        <w:t xml:space="preserve"> p</w:t>
      </w:r>
      <w:r w:rsidR="00BE4B51" w:rsidRPr="00BE4B51">
        <w:rPr>
          <w:b/>
          <w:sz w:val="52"/>
          <w:szCs w:val="52"/>
        </w:rPr>
        <w:t>unkt</w:t>
      </w:r>
      <w:r>
        <w:rPr>
          <w:b/>
          <w:sz w:val="52"/>
          <w:szCs w:val="52"/>
        </w:rPr>
        <w:t>ów</w:t>
      </w:r>
      <w:r w:rsidR="00BE4B51" w:rsidRPr="00BE4B51">
        <w:rPr>
          <w:b/>
          <w:sz w:val="52"/>
          <w:szCs w:val="52"/>
        </w:rPr>
        <w:t xml:space="preserve"> pobrań COVID – 19 </w:t>
      </w:r>
      <w:r>
        <w:rPr>
          <w:b/>
          <w:sz w:val="52"/>
          <w:szCs w:val="52"/>
        </w:rPr>
        <w:br/>
        <w:t>dla pacjentów ze skierowaniem</w:t>
      </w:r>
    </w:p>
    <w:p w14:paraId="1BE04DD2" w14:textId="77777777" w:rsidR="00366428" w:rsidRPr="00366428" w:rsidRDefault="00366428" w:rsidP="00366428">
      <w:pPr>
        <w:jc w:val="center"/>
        <w:rPr>
          <w:color w:val="1F497D"/>
          <w:sz w:val="24"/>
          <w:szCs w:val="24"/>
        </w:rPr>
      </w:pPr>
      <w:r w:rsidRPr="00366428">
        <w:rPr>
          <w:sz w:val="24"/>
          <w:szCs w:val="24"/>
        </w:rPr>
        <w:t xml:space="preserve">Informacje na bieżąco aktualizowane dostępne są również na stronie: </w:t>
      </w:r>
      <w:hyperlink r:id="rId6" w:history="1">
        <w:r w:rsidRPr="00366428">
          <w:rPr>
            <w:rStyle w:val="Hipercze"/>
            <w:sz w:val="24"/>
            <w:szCs w:val="24"/>
          </w:rPr>
          <w:t>https://pacjent.gov.pl/aktualnosc/test-w-mobilnym-punkcie-pobran</w:t>
        </w:r>
      </w:hyperlink>
    </w:p>
    <w:p w14:paraId="071631E2" w14:textId="77777777" w:rsidR="00BE4B51" w:rsidRDefault="00410ABD">
      <w:r w:rsidRPr="00410ABD">
        <w:rPr>
          <w:noProof/>
          <w:lang w:eastAsia="pl-PL"/>
        </w:rPr>
        <w:drawing>
          <wp:inline distT="0" distB="0" distL="0" distR="0" wp14:anchorId="050BE6EB" wp14:editId="34A6684A">
            <wp:extent cx="8892540" cy="12026443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2026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44E3D" w14:textId="77777777" w:rsidR="00D8023A" w:rsidRDefault="00D8023A" w:rsidP="0087330A">
      <w:pPr>
        <w:jc w:val="right"/>
      </w:pPr>
    </w:p>
    <w:p w14:paraId="63BA81A1" w14:textId="77777777" w:rsidR="001E781B" w:rsidRDefault="001E781B" w:rsidP="0087330A">
      <w:pPr>
        <w:jc w:val="right"/>
      </w:pPr>
      <w:r>
        <w:t>Stan na dzień 9.10.2020 r.</w:t>
      </w:r>
    </w:p>
    <w:sectPr w:rsidR="001E781B" w:rsidSect="00A34D6D">
      <w:pgSz w:w="16838" w:h="23811" w:code="8"/>
      <w:pgMar w:top="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531AE" w14:textId="77777777" w:rsidR="00B8346F" w:rsidRDefault="00B8346F" w:rsidP="001E781B">
      <w:pPr>
        <w:spacing w:after="0" w:line="240" w:lineRule="auto"/>
      </w:pPr>
      <w:r>
        <w:separator/>
      </w:r>
    </w:p>
  </w:endnote>
  <w:endnote w:type="continuationSeparator" w:id="0">
    <w:p w14:paraId="1489693A" w14:textId="77777777" w:rsidR="00B8346F" w:rsidRDefault="00B8346F" w:rsidP="001E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FBAB6" w14:textId="77777777" w:rsidR="00B8346F" w:rsidRDefault="00B8346F" w:rsidP="001E781B">
      <w:pPr>
        <w:spacing w:after="0" w:line="240" w:lineRule="auto"/>
      </w:pPr>
      <w:r>
        <w:separator/>
      </w:r>
    </w:p>
  </w:footnote>
  <w:footnote w:type="continuationSeparator" w:id="0">
    <w:p w14:paraId="1BEC5E87" w14:textId="77777777" w:rsidR="00B8346F" w:rsidRDefault="00B8346F" w:rsidP="001E78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B51"/>
    <w:rsid w:val="000327EC"/>
    <w:rsid w:val="001E781B"/>
    <w:rsid w:val="00366428"/>
    <w:rsid w:val="00410ABD"/>
    <w:rsid w:val="00421258"/>
    <w:rsid w:val="00602B00"/>
    <w:rsid w:val="006372D4"/>
    <w:rsid w:val="0087330A"/>
    <w:rsid w:val="008D6A9E"/>
    <w:rsid w:val="009D79CA"/>
    <w:rsid w:val="00A34D6D"/>
    <w:rsid w:val="00A367E4"/>
    <w:rsid w:val="00B6576B"/>
    <w:rsid w:val="00B8346F"/>
    <w:rsid w:val="00BE4B51"/>
    <w:rsid w:val="00BF26B8"/>
    <w:rsid w:val="00D8023A"/>
    <w:rsid w:val="00E56F36"/>
    <w:rsid w:val="00E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3688"/>
  <w15:chartTrackingRefBased/>
  <w15:docId w15:val="{033D47A4-C92C-42CA-A859-3E829D55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81B"/>
  </w:style>
  <w:style w:type="paragraph" w:styleId="Stopka">
    <w:name w:val="footer"/>
    <w:basedOn w:val="Normalny"/>
    <w:link w:val="StopkaZnak"/>
    <w:uiPriority w:val="99"/>
    <w:unhideWhenUsed/>
    <w:rsid w:val="001E7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81B"/>
  </w:style>
  <w:style w:type="character" w:styleId="Hipercze">
    <w:name w:val="Hyperlink"/>
    <w:basedOn w:val="Domylnaczcionkaakapitu"/>
    <w:uiPriority w:val="99"/>
    <w:unhideWhenUsed/>
    <w:rsid w:val="00A34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cjent.gov.pl/aktualnosc/test-w-mobilnym-punkcie-pobr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Kierat Monika</dc:creator>
  <cp:keywords/>
  <dc:description/>
  <cp:lastModifiedBy>Sławomir Daleki</cp:lastModifiedBy>
  <cp:revision>2</cp:revision>
  <cp:lastPrinted>2020-10-09T11:02:00Z</cp:lastPrinted>
  <dcterms:created xsi:type="dcterms:W3CDTF">2020-10-15T11:57:00Z</dcterms:created>
  <dcterms:modified xsi:type="dcterms:W3CDTF">2020-10-15T11:57:00Z</dcterms:modified>
</cp:coreProperties>
</file>